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A6B0" w14:textId="5E6849EA" w:rsidR="001840FA" w:rsidRDefault="000A7981">
      <w:pPr>
        <w:spacing w:before="81"/>
        <w:ind w:left="140"/>
        <w:rPr>
          <w:rFonts w:ascii="Georgia"/>
          <w:i/>
          <w:sz w:val="24"/>
        </w:rPr>
      </w:pPr>
      <w:r>
        <w:rPr>
          <w:rFonts w:ascii="Georgia"/>
          <w:i/>
          <w:color w:val="545454"/>
          <w:sz w:val="24"/>
        </w:rPr>
        <w:t>Eighth District Western Rivers</w:t>
      </w:r>
      <w:r>
        <w:rPr>
          <w:rFonts w:ascii="Georgia"/>
          <w:i/>
          <w:color w:val="545454"/>
          <w:sz w:val="24"/>
        </w:rPr>
        <w:t xml:space="preserve"> Region</w:t>
      </w:r>
    </w:p>
    <w:p w14:paraId="300773B2" w14:textId="77777777" w:rsidR="001840FA" w:rsidRDefault="000A7981">
      <w:pPr>
        <w:tabs>
          <w:tab w:val="left" w:pos="4460"/>
          <w:tab w:val="left" w:pos="10982"/>
        </w:tabs>
        <w:spacing w:before="163"/>
        <w:ind w:left="140"/>
        <w:rPr>
          <w:b/>
          <w:sz w:val="20"/>
        </w:rPr>
      </w:pPr>
      <w:r>
        <w:rPr>
          <w:rFonts w:ascii="Georgia"/>
          <w:i/>
          <w:color w:val="545454"/>
          <w:spacing w:val="5"/>
          <w:sz w:val="32"/>
        </w:rPr>
        <w:t>Human</w:t>
      </w:r>
      <w:r>
        <w:rPr>
          <w:rFonts w:ascii="Georgia"/>
          <w:i/>
          <w:color w:val="545454"/>
          <w:spacing w:val="12"/>
          <w:sz w:val="32"/>
        </w:rPr>
        <w:t xml:space="preserve"> </w:t>
      </w:r>
      <w:r>
        <w:rPr>
          <w:rFonts w:ascii="Georgia"/>
          <w:i/>
          <w:color w:val="545454"/>
          <w:spacing w:val="4"/>
          <w:sz w:val="32"/>
        </w:rPr>
        <w:t>Resources</w:t>
      </w:r>
      <w:r>
        <w:rPr>
          <w:rFonts w:ascii="Georgia"/>
          <w:i/>
          <w:color w:val="545454"/>
          <w:spacing w:val="12"/>
          <w:sz w:val="32"/>
        </w:rPr>
        <w:t xml:space="preserve"> </w:t>
      </w:r>
      <w:r>
        <w:rPr>
          <w:rFonts w:ascii="Georgia"/>
          <w:i/>
          <w:color w:val="545454"/>
          <w:spacing w:val="4"/>
          <w:sz w:val="32"/>
        </w:rPr>
        <w:t>(HR)</w:t>
      </w:r>
      <w:r>
        <w:rPr>
          <w:rFonts w:ascii="Georgia"/>
          <w:i/>
          <w:color w:val="545454"/>
          <w:spacing w:val="4"/>
          <w:sz w:val="32"/>
        </w:rPr>
        <w:tab/>
      </w:r>
      <w:r>
        <w:rPr>
          <w:b/>
          <w:color w:val="545454"/>
          <w:spacing w:val="5"/>
          <w:sz w:val="20"/>
        </w:rPr>
        <w:t>Member</w:t>
      </w:r>
      <w:r>
        <w:rPr>
          <w:b/>
          <w:color w:val="545454"/>
          <w:spacing w:val="10"/>
          <w:sz w:val="20"/>
        </w:rPr>
        <w:t xml:space="preserve"> </w:t>
      </w:r>
      <w:r>
        <w:rPr>
          <w:b/>
          <w:color w:val="545454"/>
          <w:spacing w:val="6"/>
          <w:sz w:val="20"/>
        </w:rPr>
        <w:t>Name:</w:t>
      </w:r>
      <w:r>
        <w:rPr>
          <w:b/>
          <w:color w:val="545454"/>
          <w:sz w:val="20"/>
          <w:u w:val="single" w:color="545454"/>
        </w:rPr>
        <w:t xml:space="preserve"> </w:t>
      </w:r>
      <w:r>
        <w:rPr>
          <w:b/>
          <w:color w:val="545454"/>
          <w:sz w:val="20"/>
          <w:u w:val="single" w:color="545454"/>
        </w:rPr>
        <w:tab/>
      </w:r>
    </w:p>
    <w:p w14:paraId="28EE51A0" w14:textId="77777777" w:rsidR="001840FA" w:rsidRDefault="000A7981">
      <w:pPr>
        <w:spacing w:before="86"/>
        <w:ind w:left="140"/>
        <w:rPr>
          <w:rFonts w:ascii="Georgia"/>
          <w:i/>
          <w:sz w:val="28"/>
        </w:rPr>
      </w:pPr>
      <w:r>
        <w:rPr>
          <w:rFonts w:ascii="Georgia"/>
          <w:i/>
          <w:color w:val="545454"/>
          <w:sz w:val="28"/>
        </w:rPr>
        <w:t>New Member Enrollment Package</w:t>
      </w:r>
    </w:p>
    <w:p w14:paraId="59BE386C" w14:textId="77777777" w:rsidR="001840FA" w:rsidRDefault="000A7981">
      <w:pPr>
        <w:tabs>
          <w:tab w:val="left" w:pos="4460"/>
          <w:tab w:val="left" w:pos="8061"/>
          <w:tab w:val="left" w:pos="10982"/>
        </w:tabs>
        <w:spacing w:before="72"/>
        <w:ind w:left="140"/>
        <w:rPr>
          <w:b/>
          <w:sz w:val="20"/>
        </w:rPr>
      </w:pPr>
      <w:r>
        <w:rPr>
          <w:color w:val="545454"/>
          <w:sz w:val="18"/>
        </w:rPr>
        <w:t>For new members, complete</w:t>
      </w:r>
      <w:r>
        <w:rPr>
          <w:color w:val="545454"/>
          <w:spacing w:val="-10"/>
          <w:sz w:val="18"/>
        </w:rPr>
        <w:t xml:space="preserve"> </w:t>
      </w:r>
      <w:r>
        <w:rPr>
          <w:color w:val="545454"/>
          <w:sz w:val="18"/>
        </w:rPr>
        <w:t>the</w:t>
      </w:r>
      <w:r>
        <w:rPr>
          <w:color w:val="545454"/>
          <w:spacing w:val="-1"/>
          <w:sz w:val="18"/>
        </w:rPr>
        <w:t xml:space="preserve"> </w:t>
      </w:r>
      <w:r>
        <w:rPr>
          <w:color w:val="545454"/>
          <w:sz w:val="18"/>
        </w:rPr>
        <w:t>following:</w:t>
      </w:r>
      <w:r>
        <w:rPr>
          <w:color w:val="545454"/>
          <w:sz w:val="18"/>
        </w:rPr>
        <w:tab/>
      </w:r>
      <w:r>
        <w:rPr>
          <w:b/>
          <w:color w:val="545454"/>
          <w:sz w:val="20"/>
        </w:rPr>
        <w:t>DATE</w:t>
      </w:r>
      <w:r>
        <w:rPr>
          <w:b/>
          <w:color w:val="545454"/>
          <w:spacing w:val="-5"/>
          <w:sz w:val="20"/>
        </w:rPr>
        <w:t xml:space="preserve"> </w:t>
      </w:r>
      <w:r>
        <w:rPr>
          <w:b/>
          <w:color w:val="545454"/>
          <w:sz w:val="20"/>
        </w:rPr>
        <w:t>Packet</w:t>
      </w:r>
      <w:r>
        <w:rPr>
          <w:b/>
          <w:color w:val="545454"/>
          <w:spacing w:val="-3"/>
          <w:sz w:val="20"/>
        </w:rPr>
        <w:t xml:space="preserve"> </w:t>
      </w:r>
      <w:r>
        <w:rPr>
          <w:b/>
          <w:color w:val="545454"/>
          <w:sz w:val="20"/>
        </w:rPr>
        <w:t>Completed:</w:t>
      </w:r>
      <w:r>
        <w:rPr>
          <w:b/>
          <w:color w:val="545454"/>
          <w:sz w:val="20"/>
          <w:u w:val="single" w:color="545454"/>
        </w:rPr>
        <w:t xml:space="preserve"> </w:t>
      </w:r>
      <w:r>
        <w:rPr>
          <w:b/>
          <w:color w:val="545454"/>
          <w:sz w:val="20"/>
          <w:u w:val="single" w:color="545454"/>
        </w:rPr>
        <w:tab/>
      </w:r>
      <w:r>
        <w:rPr>
          <w:b/>
          <w:color w:val="545454"/>
          <w:sz w:val="20"/>
        </w:rPr>
        <w:t>DATE</w:t>
      </w:r>
      <w:r>
        <w:rPr>
          <w:b/>
          <w:color w:val="545454"/>
          <w:spacing w:val="-5"/>
          <w:sz w:val="20"/>
        </w:rPr>
        <w:t xml:space="preserve"> </w:t>
      </w:r>
      <w:r>
        <w:rPr>
          <w:b/>
          <w:color w:val="545454"/>
          <w:sz w:val="20"/>
        </w:rPr>
        <w:t>Mailed:</w:t>
      </w:r>
      <w:r>
        <w:rPr>
          <w:b/>
          <w:color w:val="545454"/>
          <w:sz w:val="20"/>
          <w:u w:val="single" w:color="545454"/>
        </w:rPr>
        <w:t xml:space="preserve"> </w:t>
      </w:r>
      <w:r>
        <w:rPr>
          <w:b/>
          <w:color w:val="545454"/>
          <w:sz w:val="20"/>
          <w:u w:val="single" w:color="545454"/>
        </w:rPr>
        <w:tab/>
      </w:r>
    </w:p>
    <w:p w14:paraId="71876425" w14:textId="77777777" w:rsidR="001840FA" w:rsidRDefault="001840FA">
      <w:pPr>
        <w:pStyle w:val="BodyText"/>
        <w:spacing w:before="7"/>
        <w:rPr>
          <w:b/>
          <w:sz w:val="14"/>
        </w:rPr>
      </w:pPr>
    </w:p>
    <w:p w14:paraId="7219C245" w14:textId="77777777" w:rsidR="001840FA" w:rsidRDefault="000A7981">
      <w:pPr>
        <w:pStyle w:val="Heading3"/>
        <w:tabs>
          <w:tab w:val="left" w:pos="10970"/>
        </w:tabs>
        <w:spacing w:before="93"/>
        <w:rPr>
          <w:rFonts w:ascii="Times New Roman"/>
        </w:rPr>
      </w:pPr>
      <w:r>
        <w:rPr>
          <w:rFonts w:ascii="Times New Roman"/>
          <w:color w:val="545454"/>
          <w:spacing w:val="-17"/>
          <w:shd w:val="clear" w:color="auto" w:fill="EDEDED"/>
        </w:rPr>
        <w:t xml:space="preserve"> </w:t>
      </w:r>
      <w:r>
        <w:rPr>
          <w:rFonts w:ascii="Times New Roman"/>
          <w:color w:val="545454"/>
          <w:shd w:val="clear" w:color="auto" w:fill="EDEDED"/>
        </w:rPr>
        <w:t>Step</w:t>
      </w:r>
      <w:r>
        <w:rPr>
          <w:rFonts w:ascii="Times New Roman"/>
          <w:color w:val="545454"/>
          <w:spacing w:val="-4"/>
          <w:shd w:val="clear" w:color="auto" w:fill="EDEDED"/>
        </w:rPr>
        <w:t xml:space="preserve"> </w:t>
      </w:r>
      <w:r>
        <w:rPr>
          <w:rFonts w:ascii="Times New Roman"/>
          <w:color w:val="545454"/>
          <w:shd w:val="clear" w:color="auto" w:fill="EDEDED"/>
        </w:rPr>
        <w:t>1</w:t>
      </w:r>
      <w:r>
        <w:rPr>
          <w:rFonts w:ascii="Times New Roman"/>
          <w:color w:val="545454"/>
          <w:shd w:val="clear" w:color="auto" w:fill="EDEDED"/>
        </w:rPr>
        <w:tab/>
      </w:r>
    </w:p>
    <w:p w14:paraId="613EC162" w14:textId="77777777" w:rsidR="001840FA" w:rsidRDefault="001840FA">
      <w:pPr>
        <w:pStyle w:val="BodyText"/>
        <w:spacing w:before="8"/>
        <w:rPr>
          <w:rFonts w:ascii="Times New Roman"/>
          <w:b/>
        </w:rPr>
      </w:pPr>
    </w:p>
    <w:p w14:paraId="3F8DB13B" w14:textId="77777777" w:rsidR="001840FA" w:rsidRDefault="000A7981">
      <w:pPr>
        <w:pStyle w:val="ListParagraph"/>
        <w:numPr>
          <w:ilvl w:val="0"/>
          <w:numId w:val="1"/>
        </w:numPr>
        <w:tabs>
          <w:tab w:val="left" w:pos="380"/>
        </w:tabs>
        <w:ind w:left="380"/>
        <w:rPr>
          <w:sz w:val="20"/>
        </w:rPr>
      </w:pPr>
      <w:r>
        <w:rPr>
          <w:color w:val="545454"/>
          <w:sz w:val="20"/>
        </w:rPr>
        <w:t xml:space="preserve">Complete the </w:t>
      </w:r>
      <w:r>
        <w:rPr>
          <w:b/>
          <w:color w:val="545454"/>
          <w:sz w:val="20"/>
        </w:rPr>
        <w:t xml:space="preserve">new member course </w:t>
      </w:r>
      <w:r>
        <w:rPr>
          <w:color w:val="545454"/>
          <w:sz w:val="20"/>
        </w:rPr>
        <w:t xml:space="preserve">and </w:t>
      </w:r>
      <w:r>
        <w:rPr>
          <w:b/>
          <w:color w:val="545454"/>
          <w:sz w:val="20"/>
        </w:rPr>
        <w:t xml:space="preserve">exam </w:t>
      </w:r>
      <w:r>
        <w:rPr>
          <w:color w:val="545454"/>
          <w:sz w:val="20"/>
        </w:rPr>
        <w:t>(on-line course and exam available, see</w:t>
      </w:r>
      <w:r>
        <w:rPr>
          <w:color w:val="545454"/>
          <w:spacing w:val="-2"/>
          <w:sz w:val="20"/>
        </w:rPr>
        <w:t xml:space="preserve"> </w:t>
      </w:r>
      <w:r>
        <w:rPr>
          <w:color w:val="545454"/>
          <w:sz w:val="20"/>
        </w:rPr>
        <w:t>below).</w:t>
      </w:r>
    </w:p>
    <w:p w14:paraId="39D4FC1A" w14:textId="77777777" w:rsidR="001840FA" w:rsidRDefault="000A798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/>
        <w:rPr>
          <w:sz w:val="18"/>
        </w:rPr>
      </w:pPr>
      <w:r>
        <w:rPr>
          <w:color w:val="545454"/>
          <w:sz w:val="18"/>
        </w:rPr>
        <w:t>"Open-book"</w:t>
      </w:r>
      <w:r>
        <w:rPr>
          <w:color w:val="545454"/>
          <w:spacing w:val="-1"/>
          <w:sz w:val="18"/>
        </w:rPr>
        <w:t xml:space="preserve"> </w:t>
      </w:r>
      <w:r>
        <w:rPr>
          <w:color w:val="545454"/>
          <w:sz w:val="18"/>
        </w:rPr>
        <w:t>examination.</w:t>
      </w:r>
    </w:p>
    <w:p w14:paraId="3AD838DA" w14:textId="77777777" w:rsidR="001840FA" w:rsidRDefault="000A7981">
      <w:pPr>
        <w:pStyle w:val="Heading3"/>
        <w:numPr>
          <w:ilvl w:val="1"/>
          <w:numId w:val="1"/>
        </w:numPr>
        <w:tabs>
          <w:tab w:val="left" w:pos="860"/>
          <w:tab w:val="left" w:pos="861"/>
        </w:tabs>
        <w:ind w:right="920"/>
      </w:pPr>
      <w:r>
        <w:rPr>
          <w:b w:val="0"/>
          <w:color w:val="545454"/>
        </w:rPr>
        <w:t xml:space="preserve">Refer to the </w:t>
      </w:r>
      <w:hyperlink r:id="rId5">
        <w:r>
          <w:rPr>
            <w:color w:val="2B9F9E"/>
          </w:rPr>
          <w:t>New Member Student Study Guide</w:t>
        </w:r>
        <w:r>
          <w:rPr>
            <w:color w:val="545454"/>
          </w:rPr>
          <w:t xml:space="preserve">, </w:t>
        </w:r>
      </w:hyperlink>
      <w:hyperlink r:id="rId6">
        <w:r>
          <w:rPr>
            <w:color w:val="2B9F9E"/>
          </w:rPr>
          <w:t xml:space="preserve">the Auxiliary Manual (COMDTINST M16790.Series) </w:t>
        </w:r>
      </w:hyperlink>
      <w:r>
        <w:rPr>
          <w:color w:val="545454"/>
        </w:rPr>
        <w:t xml:space="preserve">and/or the </w:t>
      </w:r>
      <w:hyperlink r:id="rId7">
        <w:r>
          <w:rPr>
            <w:color w:val="2B9F9E"/>
          </w:rPr>
          <w:t>New Member</w:t>
        </w:r>
      </w:hyperlink>
      <w:hyperlink r:id="rId8">
        <w:r>
          <w:rPr>
            <w:color w:val="2B9F9E"/>
          </w:rPr>
          <w:t xml:space="preserve"> Reference Guide</w:t>
        </w:r>
        <w:r>
          <w:rPr>
            <w:color w:val="545454"/>
          </w:rPr>
          <w:t>.</w:t>
        </w:r>
      </w:hyperlink>
    </w:p>
    <w:p w14:paraId="1409E102" w14:textId="77777777" w:rsidR="001840FA" w:rsidRDefault="000A798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8" w:lineRule="exact"/>
        <w:rPr>
          <w:sz w:val="18"/>
        </w:rPr>
      </w:pPr>
      <w:r>
        <w:rPr>
          <w:color w:val="545454"/>
          <w:sz w:val="18"/>
        </w:rPr>
        <w:t>Examination has a th</w:t>
      </w:r>
      <w:r>
        <w:rPr>
          <w:color w:val="545454"/>
          <w:sz w:val="18"/>
        </w:rPr>
        <w:t>ree (3) hour time</w:t>
      </w:r>
      <w:r>
        <w:rPr>
          <w:color w:val="545454"/>
          <w:spacing w:val="-6"/>
          <w:sz w:val="18"/>
        </w:rPr>
        <w:t xml:space="preserve"> </w:t>
      </w:r>
      <w:r>
        <w:rPr>
          <w:color w:val="545454"/>
          <w:sz w:val="18"/>
        </w:rPr>
        <w:t>limit.</w:t>
      </w:r>
    </w:p>
    <w:p w14:paraId="5A09CD16" w14:textId="77777777" w:rsidR="001840FA" w:rsidRDefault="000A7981">
      <w:pPr>
        <w:spacing w:before="95" w:line="220" w:lineRule="exact"/>
        <w:ind w:left="140"/>
        <w:rPr>
          <w:sz w:val="18"/>
        </w:rPr>
      </w:pPr>
      <w:r>
        <w:rPr>
          <w:color w:val="545454"/>
          <w:sz w:val="18"/>
        </w:rPr>
        <w:t xml:space="preserve">See your FSO-HR for details on completing the course and exam </w:t>
      </w:r>
      <w:r>
        <w:rPr>
          <w:b/>
          <w:color w:val="545454"/>
          <w:sz w:val="18"/>
        </w:rPr>
        <w:t xml:space="preserve">on-line </w:t>
      </w:r>
      <w:r>
        <w:rPr>
          <w:color w:val="545454"/>
          <w:sz w:val="18"/>
        </w:rPr>
        <w:t xml:space="preserve">at </w:t>
      </w:r>
      <w:hyperlink r:id="rId9">
        <w:r>
          <w:rPr>
            <w:b/>
            <w:color w:val="2B9F9E"/>
            <w:sz w:val="18"/>
          </w:rPr>
          <w:t>http://wow.uscgaux.info/content.php?unit=T-DEPT&amp;category=custom</w:t>
        </w:r>
        <w:r>
          <w:rPr>
            <w:color w:val="545454"/>
            <w:sz w:val="18"/>
          </w:rPr>
          <w:t>.</w:t>
        </w:r>
      </w:hyperlink>
    </w:p>
    <w:p w14:paraId="450DAA25" w14:textId="77777777" w:rsidR="001840FA" w:rsidRDefault="000A7981">
      <w:pPr>
        <w:pStyle w:val="Heading3"/>
        <w:tabs>
          <w:tab w:val="left" w:pos="10970"/>
        </w:tabs>
        <w:rPr>
          <w:rFonts w:ascii="Times New Roman"/>
        </w:rPr>
      </w:pPr>
      <w:r>
        <w:rPr>
          <w:rFonts w:ascii="Times New Roman"/>
          <w:color w:val="545454"/>
          <w:spacing w:val="-17"/>
          <w:shd w:val="clear" w:color="auto" w:fill="EDEDED"/>
        </w:rPr>
        <w:t xml:space="preserve"> </w:t>
      </w:r>
      <w:r>
        <w:rPr>
          <w:rFonts w:ascii="Times New Roman"/>
          <w:color w:val="545454"/>
          <w:shd w:val="clear" w:color="auto" w:fill="EDEDED"/>
        </w:rPr>
        <w:t>Step</w:t>
      </w:r>
      <w:r>
        <w:rPr>
          <w:rFonts w:ascii="Times New Roman"/>
          <w:color w:val="545454"/>
          <w:spacing w:val="-4"/>
          <w:shd w:val="clear" w:color="auto" w:fill="EDEDED"/>
        </w:rPr>
        <w:t xml:space="preserve"> </w:t>
      </w:r>
      <w:r>
        <w:rPr>
          <w:rFonts w:ascii="Times New Roman"/>
          <w:color w:val="545454"/>
          <w:shd w:val="clear" w:color="auto" w:fill="EDEDED"/>
        </w:rPr>
        <w:t>2</w:t>
      </w:r>
      <w:r>
        <w:rPr>
          <w:rFonts w:ascii="Times New Roman"/>
          <w:color w:val="545454"/>
          <w:shd w:val="clear" w:color="auto" w:fill="EDEDED"/>
        </w:rPr>
        <w:tab/>
      </w:r>
    </w:p>
    <w:p w14:paraId="38452F86" w14:textId="77777777" w:rsidR="001840FA" w:rsidRDefault="001840FA">
      <w:pPr>
        <w:pStyle w:val="BodyText"/>
        <w:spacing w:before="11"/>
        <w:rPr>
          <w:rFonts w:ascii="Times New Roman"/>
          <w:b/>
        </w:rPr>
      </w:pPr>
    </w:p>
    <w:p w14:paraId="513CF89A" w14:textId="77777777" w:rsidR="001840FA" w:rsidRDefault="000A7981">
      <w:pPr>
        <w:pStyle w:val="ListParagraph"/>
        <w:numPr>
          <w:ilvl w:val="0"/>
          <w:numId w:val="1"/>
        </w:numPr>
        <w:tabs>
          <w:tab w:val="left" w:pos="366"/>
        </w:tabs>
        <w:spacing w:line="342" w:lineRule="exact"/>
        <w:ind w:left="365" w:hanging="226"/>
        <w:rPr>
          <w:b/>
          <w:sz w:val="20"/>
        </w:rPr>
      </w:pPr>
      <w:r>
        <w:rPr>
          <w:color w:val="545454"/>
          <w:sz w:val="20"/>
        </w:rPr>
        <w:t xml:space="preserve">Complete </w:t>
      </w:r>
      <w:r>
        <w:rPr>
          <w:b/>
          <w:color w:val="545454"/>
          <w:sz w:val="20"/>
        </w:rPr>
        <w:t xml:space="preserve">one (1) </w:t>
      </w:r>
      <w:hyperlink r:id="rId10">
        <w:r>
          <w:rPr>
            <w:b/>
            <w:color w:val="2B9F9E"/>
            <w:sz w:val="20"/>
          </w:rPr>
          <w:t>ANCS 7001 Enrollment Application (current version dated</w:t>
        </w:r>
        <w:r>
          <w:rPr>
            <w:b/>
            <w:color w:val="2B9F9E"/>
            <w:spacing w:val="2"/>
            <w:sz w:val="20"/>
          </w:rPr>
          <w:t xml:space="preserve"> </w:t>
        </w:r>
        <w:r>
          <w:rPr>
            <w:b/>
            <w:color w:val="2B9F9E"/>
            <w:sz w:val="20"/>
          </w:rPr>
          <w:t>5-15)</w:t>
        </w:r>
        <w:r>
          <w:rPr>
            <w:b/>
            <w:color w:val="545454"/>
            <w:sz w:val="20"/>
          </w:rPr>
          <w:t>.</w:t>
        </w:r>
      </w:hyperlink>
    </w:p>
    <w:p w14:paraId="2B1A0C61" w14:textId="77777777" w:rsidR="001840FA" w:rsidRDefault="000A798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18"/>
        </w:rPr>
      </w:pPr>
      <w:r>
        <w:rPr>
          <w:color w:val="545454"/>
          <w:sz w:val="18"/>
        </w:rPr>
        <w:t>Use of the online form is strongly encouraged to reduce the number of potential</w:t>
      </w:r>
      <w:r>
        <w:rPr>
          <w:color w:val="545454"/>
          <w:spacing w:val="-6"/>
          <w:sz w:val="18"/>
        </w:rPr>
        <w:t xml:space="preserve"> </w:t>
      </w:r>
      <w:r>
        <w:rPr>
          <w:color w:val="545454"/>
          <w:sz w:val="18"/>
        </w:rPr>
        <w:t>errors.</w:t>
      </w:r>
    </w:p>
    <w:p w14:paraId="2159B650" w14:textId="77777777" w:rsidR="001840FA" w:rsidRDefault="000A798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18"/>
        </w:rPr>
      </w:pPr>
      <w:r>
        <w:rPr>
          <w:color w:val="545454"/>
          <w:sz w:val="18"/>
        </w:rPr>
        <w:t xml:space="preserve">Any copies must have </w:t>
      </w:r>
      <w:r>
        <w:rPr>
          <w:color w:val="545454"/>
          <w:sz w:val="18"/>
          <w:u w:val="single" w:color="545454"/>
        </w:rPr>
        <w:t>original signatures</w:t>
      </w:r>
      <w:r>
        <w:rPr>
          <w:color w:val="545454"/>
          <w:sz w:val="18"/>
        </w:rPr>
        <w:t>. Do not sign any applications until you have met with your prospective flotilla</w:t>
      </w:r>
      <w:r>
        <w:rPr>
          <w:color w:val="545454"/>
          <w:spacing w:val="-23"/>
          <w:sz w:val="18"/>
        </w:rPr>
        <w:t xml:space="preserve"> </w:t>
      </w:r>
      <w:r>
        <w:rPr>
          <w:color w:val="545454"/>
          <w:sz w:val="18"/>
        </w:rPr>
        <w:t>commander.</w:t>
      </w:r>
    </w:p>
    <w:p w14:paraId="09B3E312" w14:textId="77777777" w:rsidR="001840FA" w:rsidRDefault="000A798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9" w:lineRule="exact"/>
        <w:rPr>
          <w:sz w:val="18"/>
        </w:rPr>
      </w:pPr>
      <w:r>
        <w:rPr>
          <w:color w:val="545454"/>
          <w:sz w:val="18"/>
        </w:rPr>
        <w:t xml:space="preserve">All signatures must be in </w:t>
      </w:r>
      <w:r>
        <w:rPr>
          <w:b/>
          <w:color w:val="0000FF"/>
          <w:sz w:val="18"/>
        </w:rPr>
        <w:t>BLUE</w:t>
      </w:r>
      <w:r>
        <w:rPr>
          <w:b/>
          <w:color w:val="0000FF"/>
          <w:spacing w:val="-4"/>
          <w:sz w:val="18"/>
        </w:rPr>
        <w:t xml:space="preserve"> </w:t>
      </w:r>
      <w:r>
        <w:rPr>
          <w:color w:val="545454"/>
          <w:sz w:val="18"/>
        </w:rPr>
        <w:t>ink.</w:t>
      </w:r>
    </w:p>
    <w:p w14:paraId="551AF25E" w14:textId="77777777" w:rsidR="001840FA" w:rsidRDefault="000A7981">
      <w:pPr>
        <w:pStyle w:val="Heading2"/>
        <w:numPr>
          <w:ilvl w:val="0"/>
          <w:numId w:val="1"/>
        </w:numPr>
        <w:tabs>
          <w:tab w:val="left" w:pos="373"/>
        </w:tabs>
        <w:spacing w:line="342" w:lineRule="exact"/>
        <w:ind w:left="372" w:hanging="233"/>
      </w:pPr>
      <w:r>
        <w:rPr>
          <w:color w:val="545454"/>
        </w:rPr>
        <w:t xml:space="preserve">Include </w:t>
      </w:r>
      <w:r>
        <w:rPr>
          <w:b/>
          <w:color w:val="545454"/>
        </w:rPr>
        <w:t xml:space="preserve">one (1) copy </w:t>
      </w:r>
      <w:r>
        <w:rPr>
          <w:color w:val="545454"/>
        </w:rPr>
        <w:t>of Proof of Citizenship (either Birth Certificate or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Passport).</w:t>
      </w:r>
    </w:p>
    <w:p w14:paraId="05D0EF45" w14:textId="77777777" w:rsidR="001840FA" w:rsidRDefault="000A7981">
      <w:pPr>
        <w:pStyle w:val="ListParagraph"/>
        <w:numPr>
          <w:ilvl w:val="0"/>
          <w:numId w:val="1"/>
        </w:numPr>
        <w:tabs>
          <w:tab w:val="left" w:pos="373"/>
        </w:tabs>
        <w:spacing w:before="2" w:line="341" w:lineRule="exact"/>
        <w:ind w:left="372" w:hanging="233"/>
        <w:rPr>
          <w:sz w:val="20"/>
        </w:rPr>
      </w:pPr>
      <w:r>
        <w:rPr>
          <w:b/>
          <w:color w:val="545454"/>
          <w:sz w:val="20"/>
        </w:rPr>
        <w:t xml:space="preserve">One </w:t>
      </w:r>
      <w:r>
        <w:rPr>
          <w:color w:val="545454"/>
          <w:sz w:val="20"/>
        </w:rPr>
        <w:t>copy of a Safe Boating Course</w:t>
      </w:r>
      <w:r>
        <w:rPr>
          <w:color w:val="545454"/>
          <w:spacing w:val="-4"/>
          <w:sz w:val="20"/>
        </w:rPr>
        <w:t xml:space="preserve"> </w:t>
      </w:r>
      <w:r>
        <w:rPr>
          <w:color w:val="545454"/>
          <w:sz w:val="20"/>
        </w:rPr>
        <w:t>Certificate</w:t>
      </w:r>
    </w:p>
    <w:p w14:paraId="3B77EBDB" w14:textId="77777777" w:rsidR="001840FA" w:rsidRDefault="000A7981">
      <w:pPr>
        <w:pStyle w:val="ListParagraph"/>
        <w:numPr>
          <w:ilvl w:val="0"/>
          <w:numId w:val="1"/>
        </w:numPr>
        <w:tabs>
          <w:tab w:val="left" w:pos="373"/>
        </w:tabs>
        <w:spacing w:line="341" w:lineRule="exact"/>
        <w:ind w:left="372" w:hanging="233"/>
        <w:rPr>
          <w:sz w:val="18"/>
        </w:rPr>
      </w:pPr>
      <w:r>
        <w:rPr>
          <w:b/>
          <w:color w:val="545454"/>
          <w:sz w:val="18"/>
        </w:rPr>
        <w:t xml:space="preserve">One </w:t>
      </w:r>
      <w:r>
        <w:rPr>
          <w:color w:val="545454"/>
          <w:sz w:val="18"/>
        </w:rPr>
        <w:t>copy of the DD214 if the applicant served in the Armed</w:t>
      </w:r>
      <w:r>
        <w:rPr>
          <w:color w:val="545454"/>
          <w:spacing w:val="-7"/>
          <w:sz w:val="18"/>
        </w:rPr>
        <w:t xml:space="preserve"> </w:t>
      </w:r>
      <w:r>
        <w:rPr>
          <w:color w:val="545454"/>
          <w:sz w:val="18"/>
        </w:rPr>
        <w:t>Forces</w:t>
      </w:r>
    </w:p>
    <w:p w14:paraId="029FF679" w14:textId="3F2E8A6A" w:rsidR="001840FA" w:rsidRDefault="000A7981">
      <w:pPr>
        <w:pStyle w:val="ListParagraph"/>
        <w:numPr>
          <w:ilvl w:val="0"/>
          <w:numId w:val="1"/>
        </w:numPr>
        <w:tabs>
          <w:tab w:val="left" w:pos="373"/>
        </w:tabs>
        <w:spacing w:line="341" w:lineRule="exact"/>
        <w:ind w:left="372" w:hanging="233"/>
        <w:rPr>
          <w:b/>
          <w:sz w:val="18"/>
        </w:rPr>
      </w:pPr>
      <w:r>
        <w:rPr>
          <w:color w:val="545454"/>
          <w:sz w:val="18"/>
        </w:rPr>
        <w:t>Complete the District 8wr</w:t>
      </w:r>
      <w:r>
        <w:rPr>
          <w:color w:val="545454"/>
          <w:sz w:val="18"/>
        </w:rPr>
        <w:t xml:space="preserve">, </w:t>
      </w:r>
      <w:r>
        <w:rPr>
          <w:b/>
          <w:color w:val="545454"/>
          <w:sz w:val="18"/>
        </w:rPr>
        <w:t>ID Request</w:t>
      </w:r>
      <w:r>
        <w:rPr>
          <w:b/>
          <w:color w:val="545454"/>
          <w:spacing w:val="-3"/>
          <w:sz w:val="18"/>
        </w:rPr>
        <w:t xml:space="preserve"> </w:t>
      </w:r>
      <w:r>
        <w:rPr>
          <w:b/>
          <w:color w:val="545454"/>
          <w:sz w:val="18"/>
        </w:rPr>
        <w:t>form</w:t>
      </w:r>
    </w:p>
    <w:p w14:paraId="4DBF1F20" w14:textId="77777777" w:rsidR="001840FA" w:rsidRDefault="000A7981">
      <w:pPr>
        <w:pStyle w:val="ListParagraph"/>
        <w:numPr>
          <w:ilvl w:val="0"/>
          <w:numId w:val="1"/>
        </w:numPr>
        <w:tabs>
          <w:tab w:val="left" w:pos="373"/>
        </w:tabs>
        <w:spacing w:before="1" w:line="341" w:lineRule="exact"/>
        <w:ind w:left="372" w:hanging="233"/>
        <w:rPr>
          <w:sz w:val="18"/>
        </w:rPr>
      </w:pPr>
      <w:r>
        <w:rPr>
          <w:color w:val="545454"/>
          <w:sz w:val="18"/>
        </w:rPr>
        <w:t xml:space="preserve">ID Photo in </w:t>
      </w:r>
      <w:r>
        <w:rPr>
          <w:b/>
          <w:color w:val="006FC0"/>
          <w:sz w:val="18"/>
        </w:rPr>
        <w:t>topi</w:t>
      </w:r>
      <w:r>
        <w:rPr>
          <w:b/>
          <w:color w:val="006FC0"/>
          <w:sz w:val="18"/>
        </w:rPr>
        <w:t xml:space="preserve">cal blue </w:t>
      </w:r>
      <w:r>
        <w:rPr>
          <w:color w:val="545454"/>
          <w:sz w:val="18"/>
        </w:rPr>
        <w:t xml:space="preserve">uniform shirt with </w:t>
      </w:r>
      <w:proofErr w:type="gramStart"/>
      <w:r>
        <w:rPr>
          <w:b/>
          <w:color w:val="FF0000"/>
          <w:sz w:val="18"/>
        </w:rPr>
        <w:t>Red</w:t>
      </w:r>
      <w:proofErr w:type="gramEnd"/>
      <w:r>
        <w:rPr>
          <w:b/>
          <w:color w:val="FF0000"/>
          <w:spacing w:val="-1"/>
          <w:sz w:val="18"/>
        </w:rPr>
        <w:t xml:space="preserve"> </w:t>
      </w:r>
      <w:r>
        <w:rPr>
          <w:color w:val="545454"/>
          <w:sz w:val="18"/>
        </w:rPr>
        <w:t>background.</w:t>
      </w:r>
    </w:p>
    <w:p w14:paraId="3819FE0C" w14:textId="77777777" w:rsidR="001840FA" w:rsidRDefault="000A7981">
      <w:pPr>
        <w:pStyle w:val="Heading3"/>
        <w:tabs>
          <w:tab w:val="left" w:pos="10970"/>
        </w:tabs>
        <w:spacing w:line="207" w:lineRule="exact"/>
        <w:rPr>
          <w:rFonts w:ascii="Times New Roman"/>
        </w:rPr>
      </w:pPr>
      <w:r>
        <w:rPr>
          <w:rFonts w:ascii="Times New Roman"/>
          <w:color w:val="545454"/>
          <w:spacing w:val="-17"/>
          <w:shd w:val="clear" w:color="auto" w:fill="EDEDED"/>
        </w:rPr>
        <w:t xml:space="preserve"> </w:t>
      </w:r>
      <w:r>
        <w:rPr>
          <w:rFonts w:ascii="Times New Roman"/>
          <w:color w:val="545454"/>
          <w:shd w:val="clear" w:color="auto" w:fill="EDEDED"/>
        </w:rPr>
        <w:t>Step</w:t>
      </w:r>
      <w:r>
        <w:rPr>
          <w:rFonts w:ascii="Times New Roman"/>
          <w:color w:val="545454"/>
          <w:spacing w:val="-4"/>
          <w:shd w:val="clear" w:color="auto" w:fill="EDEDED"/>
        </w:rPr>
        <w:t xml:space="preserve"> </w:t>
      </w:r>
      <w:r>
        <w:rPr>
          <w:rFonts w:ascii="Times New Roman"/>
          <w:color w:val="545454"/>
          <w:shd w:val="clear" w:color="auto" w:fill="EDEDED"/>
        </w:rPr>
        <w:t>3</w:t>
      </w:r>
      <w:r>
        <w:rPr>
          <w:rFonts w:ascii="Times New Roman"/>
          <w:color w:val="545454"/>
          <w:shd w:val="clear" w:color="auto" w:fill="EDEDED"/>
        </w:rPr>
        <w:tab/>
      </w:r>
    </w:p>
    <w:p w14:paraId="5833E0A9" w14:textId="77777777" w:rsidR="001840FA" w:rsidRDefault="001840FA">
      <w:pPr>
        <w:pStyle w:val="BodyText"/>
        <w:spacing w:before="3"/>
        <w:rPr>
          <w:rFonts w:ascii="Times New Roman"/>
          <w:b/>
          <w:sz w:val="21"/>
        </w:rPr>
      </w:pPr>
    </w:p>
    <w:p w14:paraId="593E861D" w14:textId="77777777" w:rsidR="001840FA" w:rsidRDefault="000A7981">
      <w:pPr>
        <w:pStyle w:val="ListParagraph"/>
        <w:numPr>
          <w:ilvl w:val="0"/>
          <w:numId w:val="1"/>
        </w:numPr>
        <w:tabs>
          <w:tab w:val="left" w:pos="373"/>
        </w:tabs>
        <w:ind w:left="372" w:hanging="233"/>
        <w:rPr>
          <w:sz w:val="20"/>
        </w:rPr>
      </w:pPr>
      <w:r>
        <w:rPr>
          <w:color w:val="545454"/>
          <w:sz w:val="20"/>
        </w:rPr>
        <w:t xml:space="preserve">Fill out the </w:t>
      </w:r>
      <w:hyperlink r:id="rId11">
        <w:r>
          <w:rPr>
            <w:b/>
            <w:color w:val="2B9F9E"/>
            <w:sz w:val="20"/>
          </w:rPr>
          <w:t xml:space="preserve">Consent to Membership form </w:t>
        </w:r>
      </w:hyperlink>
      <w:r>
        <w:rPr>
          <w:color w:val="545454"/>
          <w:sz w:val="20"/>
        </w:rPr>
        <w:t>from the Coast Guard Auxiliary Association, Inc.</w:t>
      </w:r>
    </w:p>
    <w:p w14:paraId="1708D4A1" w14:textId="77777777" w:rsidR="001840FA" w:rsidRDefault="001840FA">
      <w:pPr>
        <w:pStyle w:val="BodyText"/>
        <w:spacing w:before="7"/>
        <w:rPr>
          <w:sz w:val="12"/>
        </w:rPr>
      </w:pPr>
    </w:p>
    <w:p w14:paraId="48D1F170" w14:textId="272F1EE0" w:rsidR="001840FA" w:rsidRDefault="000A7981">
      <w:pPr>
        <w:tabs>
          <w:tab w:val="left" w:pos="10970"/>
        </w:tabs>
        <w:spacing w:before="92"/>
        <w:ind w:left="111"/>
        <w:rPr>
          <w:rFonts w:ascii="Times New Roman"/>
          <w:b/>
          <w:sz w:val="18"/>
        </w:rPr>
      </w:pPr>
      <w:r>
        <w:rPr>
          <w:rFonts w:ascii="Times New Roman"/>
          <w:b/>
          <w:color w:val="545454"/>
          <w:spacing w:val="-17"/>
          <w:sz w:val="18"/>
          <w:shd w:val="clear" w:color="auto" w:fill="EDEDED"/>
        </w:rPr>
        <w:t xml:space="preserve"> </w:t>
      </w:r>
      <w:r>
        <w:rPr>
          <w:rFonts w:ascii="Times New Roman"/>
          <w:b/>
          <w:color w:val="545454"/>
          <w:sz w:val="18"/>
          <w:shd w:val="clear" w:color="auto" w:fill="EDEDED"/>
        </w:rPr>
        <w:t>Step</w:t>
      </w:r>
      <w:r>
        <w:rPr>
          <w:rFonts w:ascii="Times New Roman"/>
          <w:b/>
          <w:color w:val="545454"/>
          <w:spacing w:val="-4"/>
          <w:sz w:val="18"/>
          <w:shd w:val="clear" w:color="auto" w:fill="EDEDED"/>
        </w:rPr>
        <w:t xml:space="preserve"> </w:t>
      </w:r>
      <w:r>
        <w:rPr>
          <w:rFonts w:ascii="Times New Roman"/>
          <w:b/>
          <w:color w:val="545454"/>
          <w:sz w:val="18"/>
          <w:shd w:val="clear" w:color="auto" w:fill="EDEDED"/>
        </w:rPr>
        <w:t>4</w:t>
      </w:r>
      <w:r>
        <w:rPr>
          <w:rFonts w:ascii="Times New Roman"/>
          <w:b/>
          <w:color w:val="545454"/>
          <w:sz w:val="18"/>
          <w:shd w:val="clear" w:color="auto" w:fill="EDEDED"/>
        </w:rPr>
        <w:tab/>
      </w:r>
    </w:p>
    <w:p w14:paraId="3928446F" w14:textId="77777777" w:rsidR="001840FA" w:rsidRDefault="001840FA">
      <w:pPr>
        <w:pStyle w:val="BodyText"/>
        <w:spacing w:before="10"/>
        <w:rPr>
          <w:rFonts w:ascii="Times New Roman"/>
          <w:b/>
          <w:sz w:val="17"/>
        </w:rPr>
      </w:pPr>
    </w:p>
    <w:p w14:paraId="28EEF05E" w14:textId="505CD3E4" w:rsidR="001840FA" w:rsidRPr="000A7981" w:rsidRDefault="000A7981" w:rsidP="000A7981">
      <w:pPr>
        <w:pStyle w:val="ListParagraph"/>
        <w:numPr>
          <w:ilvl w:val="0"/>
          <w:numId w:val="1"/>
        </w:numPr>
        <w:tabs>
          <w:tab w:val="left" w:pos="373"/>
          <w:tab w:val="left" w:pos="10970"/>
        </w:tabs>
        <w:spacing w:before="92"/>
        <w:ind w:left="111" w:right="606" w:firstLine="0"/>
        <w:outlineLvl w:val="2"/>
        <w:rPr>
          <w:sz w:val="9"/>
        </w:rPr>
      </w:pPr>
      <w:r w:rsidRPr="000A7981">
        <w:rPr>
          <w:color w:val="545454"/>
          <w:sz w:val="18"/>
        </w:rPr>
        <w:t xml:space="preserve">Provide a check for </w:t>
      </w:r>
      <w:r w:rsidRPr="000A7981">
        <w:rPr>
          <w:color w:val="545454"/>
          <w:sz w:val="18"/>
        </w:rPr>
        <w:t>Annual Dues.</w:t>
      </w:r>
    </w:p>
    <w:sectPr w:rsidR="001840FA" w:rsidRPr="000A7981">
      <w:type w:val="continuous"/>
      <w:pgSz w:w="12240" w:h="15840"/>
      <w:pgMar w:top="8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3B28"/>
    <w:multiLevelType w:val="hybridMultilevel"/>
    <w:tmpl w:val="58FC40AA"/>
    <w:lvl w:ilvl="0" w:tplc="0D6C699A">
      <w:numFmt w:val="bullet"/>
      <w:lvlText w:val="□"/>
      <w:lvlJc w:val="left"/>
      <w:pPr>
        <w:ind w:left="140" w:hanging="240"/>
      </w:pPr>
      <w:rPr>
        <w:rFonts w:ascii="Calibri" w:eastAsia="Calibri" w:hAnsi="Calibri" w:cs="Calibri" w:hint="default"/>
        <w:color w:val="545454"/>
        <w:w w:val="100"/>
        <w:sz w:val="28"/>
        <w:szCs w:val="28"/>
        <w:lang w:val="en-US" w:eastAsia="en-US" w:bidi="en-US"/>
      </w:rPr>
    </w:lvl>
    <w:lvl w:ilvl="1" w:tplc="C59C6ED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545454"/>
        <w:w w:val="99"/>
        <w:sz w:val="20"/>
        <w:szCs w:val="20"/>
        <w:lang w:val="en-US" w:eastAsia="en-US" w:bidi="en-US"/>
      </w:rPr>
    </w:lvl>
    <w:lvl w:ilvl="2" w:tplc="7938E4F8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en-US"/>
      </w:rPr>
    </w:lvl>
    <w:lvl w:ilvl="3" w:tplc="ADC873B0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en-US"/>
      </w:rPr>
    </w:lvl>
    <w:lvl w:ilvl="4" w:tplc="B4E68594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en-US"/>
      </w:rPr>
    </w:lvl>
    <w:lvl w:ilvl="5" w:tplc="E1E0F9FC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  <w:lvl w:ilvl="6" w:tplc="D8EC80F8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en-US"/>
      </w:rPr>
    </w:lvl>
    <w:lvl w:ilvl="7" w:tplc="1ACC5C82">
      <w:numFmt w:val="bullet"/>
      <w:lvlText w:val="•"/>
      <w:lvlJc w:val="left"/>
      <w:pPr>
        <w:ind w:left="7686" w:hanging="361"/>
      </w:pPr>
      <w:rPr>
        <w:rFonts w:hint="default"/>
        <w:lang w:val="en-US" w:eastAsia="en-US" w:bidi="en-US"/>
      </w:rPr>
    </w:lvl>
    <w:lvl w:ilvl="8" w:tplc="4F3AC036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0FA"/>
    <w:rsid w:val="000A7981"/>
    <w:rsid w:val="001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66D8"/>
  <w15:docId w15:val="{FFFF9223-9764-4233-81D7-EA9D999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1" w:hanging="22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72" w:hanging="233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72" w:hanging="2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ept.cgaux.org/pdf/New%20Member%20Packet/New%20Member%20Reference%20Guid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dept.cgaux.org/pdf/New%20Member%20Packet/New%20Member%20Reference%20Guid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g.mil/auxiliary/publications/auxman.pdf" TargetMode="External"/><Relationship Id="rId11" Type="http://schemas.openxmlformats.org/officeDocument/2006/relationships/hyperlink" Target="http://forms.cgaux.org/archive/cgaai-10.pdf" TargetMode="External"/><Relationship Id="rId5" Type="http://schemas.openxmlformats.org/officeDocument/2006/relationships/hyperlink" Target="http://hdept.cgaux.org/pdf/New%20Member%20Packet/NewMemberStudentStudy.pdf" TargetMode="External"/><Relationship Id="rId10" Type="http://schemas.openxmlformats.org/officeDocument/2006/relationships/hyperlink" Target="http://forms.cgaux.org/archive/a70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.uscgaux.info/content.php?unit=T-DEPT&amp;category=cus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 Mac</dc:creator>
  <cp:lastModifiedBy>STEVEN RIDDELL</cp:lastModifiedBy>
  <cp:revision>2</cp:revision>
  <dcterms:created xsi:type="dcterms:W3CDTF">2021-06-11T20:54:00Z</dcterms:created>
  <dcterms:modified xsi:type="dcterms:W3CDTF">2021-06-11T21:06:00Z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