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B2E" w:rsidRPr="00DC4C57" w:rsidRDefault="00552346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DC4C57">
        <w:rPr>
          <w:rFonts w:ascii="Arial" w:hAnsi="Arial" w:cs="Arial"/>
          <w:sz w:val="28"/>
          <w:szCs w:val="28"/>
        </w:rPr>
        <w:t>U.S.</w:t>
      </w:r>
      <w:r w:rsidR="00A26121" w:rsidRPr="00DC4C57">
        <w:rPr>
          <w:rFonts w:ascii="Arial" w:hAnsi="Arial" w:cs="Arial"/>
          <w:sz w:val="28"/>
          <w:szCs w:val="28"/>
        </w:rPr>
        <w:t xml:space="preserve"> </w:t>
      </w:r>
      <w:r w:rsidRPr="00DC4C57">
        <w:rPr>
          <w:rFonts w:ascii="Arial" w:hAnsi="Arial" w:cs="Arial"/>
          <w:sz w:val="28"/>
          <w:szCs w:val="28"/>
        </w:rPr>
        <w:t xml:space="preserve">COAST GUARD AUXILIARY </w:t>
      </w:r>
    </w:p>
    <w:p w:rsidR="00552346" w:rsidRPr="00DC4C57" w:rsidRDefault="00552346">
      <w:pPr>
        <w:rPr>
          <w:rFonts w:ascii="Arial" w:hAnsi="Arial" w:cs="Arial"/>
          <w:sz w:val="28"/>
          <w:szCs w:val="28"/>
        </w:rPr>
      </w:pPr>
      <w:r w:rsidRPr="00DC4C57">
        <w:rPr>
          <w:rFonts w:ascii="Arial" w:hAnsi="Arial" w:cs="Arial"/>
          <w:sz w:val="28"/>
          <w:szCs w:val="28"/>
        </w:rPr>
        <w:t xml:space="preserve">FIFTH DISTRICT </w:t>
      </w:r>
    </w:p>
    <w:p w:rsidR="00552346" w:rsidRPr="00DC4C57" w:rsidRDefault="00552346">
      <w:pPr>
        <w:rPr>
          <w:rFonts w:ascii="Arial" w:hAnsi="Arial" w:cs="Arial"/>
          <w:sz w:val="28"/>
          <w:szCs w:val="28"/>
        </w:rPr>
      </w:pPr>
      <w:r w:rsidRPr="00DC4C57">
        <w:rPr>
          <w:rFonts w:ascii="Arial" w:hAnsi="Arial" w:cs="Arial"/>
          <w:sz w:val="28"/>
          <w:szCs w:val="28"/>
        </w:rPr>
        <w:t>SOUTHERN REGION</w:t>
      </w:r>
    </w:p>
    <w:p w:rsidR="00552346" w:rsidRPr="00587F10" w:rsidRDefault="00552346">
      <w:pPr>
        <w:rPr>
          <w:rFonts w:ascii="Arial" w:hAnsi="Arial" w:cs="Arial"/>
          <w:sz w:val="40"/>
          <w:szCs w:val="40"/>
        </w:rPr>
      </w:pPr>
    </w:p>
    <w:p w:rsidR="00552346" w:rsidRPr="00DC4C57" w:rsidRDefault="00552346" w:rsidP="00DC4C57">
      <w:pPr>
        <w:pStyle w:val="Title"/>
        <w:spacing w:after="360"/>
        <w:rPr>
          <w:rFonts w:ascii="Arial" w:hAnsi="Arial" w:cs="Arial"/>
          <w:sz w:val="48"/>
          <w:szCs w:val="48"/>
        </w:rPr>
      </w:pPr>
      <w:r w:rsidRPr="00DC4C57">
        <w:rPr>
          <w:rFonts w:ascii="Arial" w:hAnsi="Arial" w:cs="Arial"/>
          <w:sz w:val="48"/>
          <w:szCs w:val="48"/>
        </w:rPr>
        <w:t>AUDIT COMMITTEE GUIDE</w:t>
      </w:r>
    </w:p>
    <w:p w:rsidR="00552346" w:rsidRPr="00DC4C57" w:rsidRDefault="00552346">
      <w:pPr>
        <w:rPr>
          <w:rFonts w:ascii="Garamond" w:hAnsi="Garamond"/>
          <w:b/>
          <w:sz w:val="36"/>
          <w:szCs w:val="36"/>
        </w:rPr>
      </w:pPr>
      <w:r w:rsidRPr="00DC4C57">
        <w:rPr>
          <w:rFonts w:ascii="Arial" w:hAnsi="Arial" w:cs="Arial"/>
          <w:b/>
          <w:sz w:val="36"/>
          <w:szCs w:val="36"/>
        </w:rPr>
        <w:t>INDEX</w:t>
      </w:r>
    </w:p>
    <w:p w:rsidR="00552346" w:rsidRDefault="00552346">
      <w:pPr>
        <w:rPr>
          <w:rFonts w:ascii="Garamond" w:hAnsi="Garamond"/>
          <w:b/>
          <w:sz w:val="56"/>
          <w:szCs w:val="56"/>
          <w:u w:val="single"/>
        </w:rPr>
      </w:pPr>
    </w:p>
    <w:p w:rsidR="00552346" w:rsidRPr="00DC4C57" w:rsidRDefault="00552346" w:rsidP="00552346">
      <w:pPr>
        <w:jc w:val="left"/>
        <w:rPr>
          <w:sz w:val="28"/>
          <w:szCs w:val="28"/>
        </w:rPr>
      </w:pPr>
      <w:r w:rsidRPr="00DC4C57">
        <w:rPr>
          <w:sz w:val="28"/>
          <w:szCs w:val="28"/>
        </w:rPr>
        <w:t>Introduction</w:t>
      </w:r>
    </w:p>
    <w:p w:rsidR="00552346" w:rsidRPr="00DC4C57" w:rsidRDefault="00552346" w:rsidP="00552346">
      <w:pPr>
        <w:jc w:val="left"/>
        <w:rPr>
          <w:sz w:val="28"/>
          <w:szCs w:val="28"/>
        </w:rPr>
      </w:pPr>
    </w:p>
    <w:p w:rsidR="00552346" w:rsidRPr="00DC4C57" w:rsidRDefault="00552346" w:rsidP="00552346">
      <w:pPr>
        <w:jc w:val="left"/>
        <w:rPr>
          <w:sz w:val="28"/>
          <w:szCs w:val="28"/>
        </w:rPr>
      </w:pPr>
      <w:r w:rsidRPr="00DC4C57">
        <w:rPr>
          <w:sz w:val="28"/>
          <w:szCs w:val="28"/>
        </w:rPr>
        <w:t>Composition of Audit Committee</w:t>
      </w:r>
    </w:p>
    <w:p w:rsidR="00552346" w:rsidRPr="00DC4C57" w:rsidRDefault="00552346" w:rsidP="00552346">
      <w:pPr>
        <w:jc w:val="left"/>
        <w:rPr>
          <w:sz w:val="28"/>
          <w:szCs w:val="28"/>
        </w:rPr>
      </w:pPr>
    </w:p>
    <w:p w:rsidR="00552346" w:rsidRPr="00DC4C57" w:rsidRDefault="00552346" w:rsidP="00552346">
      <w:pPr>
        <w:jc w:val="left"/>
        <w:rPr>
          <w:sz w:val="28"/>
          <w:szCs w:val="28"/>
        </w:rPr>
      </w:pPr>
      <w:r w:rsidRPr="00DC4C57">
        <w:rPr>
          <w:sz w:val="28"/>
          <w:szCs w:val="28"/>
        </w:rPr>
        <w:t>Unit records required to be available</w:t>
      </w:r>
    </w:p>
    <w:p w:rsidR="00552346" w:rsidRPr="00DC4C57" w:rsidRDefault="00552346" w:rsidP="00552346">
      <w:pPr>
        <w:jc w:val="left"/>
        <w:rPr>
          <w:sz w:val="28"/>
          <w:szCs w:val="28"/>
        </w:rPr>
      </w:pPr>
    </w:p>
    <w:p w:rsidR="00552346" w:rsidRPr="00DC4C57" w:rsidRDefault="00552346" w:rsidP="00552346">
      <w:pPr>
        <w:jc w:val="left"/>
        <w:rPr>
          <w:sz w:val="28"/>
          <w:szCs w:val="28"/>
        </w:rPr>
      </w:pPr>
      <w:r w:rsidRPr="00DC4C57">
        <w:rPr>
          <w:sz w:val="28"/>
          <w:szCs w:val="28"/>
        </w:rPr>
        <w:t>Audit program</w:t>
      </w:r>
    </w:p>
    <w:p w:rsidR="00552346" w:rsidRPr="00DC4C57" w:rsidRDefault="00552346" w:rsidP="00552346">
      <w:pPr>
        <w:jc w:val="left"/>
        <w:rPr>
          <w:sz w:val="28"/>
          <w:szCs w:val="28"/>
        </w:rPr>
      </w:pPr>
    </w:p>
    <w:p w:rsidR="00552346" w:rsidRPr="00DC4C57" w:rsidRDefault="00552346" w:rsidP="00552346">
      <w:pPr>
        <w:jc w:val="left"/>
        <w:rPr>
          <w:sz w:val="28"/>
          <w:szCs w:val="28"/>
        </w:rPr>
      </w:pPr>
      <w:r w:rsidRPr="00DC4C57">
        <w:rPr>
          <w:sz w:val="28"/>
          <w:szCs w:val="28"/>
        </w:rPr>
        <w:t>Audit committee report and recommendations</w:t>
      </w:r>
    </w:p>
    <w:p w:rsidR="00552346" w:rsidRPr="00DC4C57" w:rsidRDefault="00552346" w:rsidP="00552346">
      <w:pPr>
        <w:jc w:val="left"/>
        <w:rPr>
          <w:sz w:val="28"/>
          <w:szCs w:val="28"/>
        </w:rPr>
      </w:pPr>
    </w:p>
    <w:p w:rsidR="00552346" w:rsidRPr="00DC4C57" w:rsidRDefault="00552346" w:rsidP="00552346">
      <w:pPr>
        <w:jc w:val="left"/>
        <w:rPr>
          <w:sz w:val="28"/>
          <w:szCs w:val="28"/>
        </w:rPr>
      </w:pPr>
      <w:r w:rsidRPr="00DC4C57">
        <w:rPr>
          <w:sz w:val="28"/>
          <w:szCs w:val="28"/>
        </w:rPr>
        <w:t>Audit committee reporting templates</w:t>
      </w:r>
    </w:p>
    <w:p w:rsidR="00552346" w:rsidRPr="00DC4C57" w:rsidRDefault="00552346" w:rsidP="00552346">
      <w:pPr>
        <w:jc w:val="left"/>
        <w:rPr>
          <w:sz w:val="28"/>
          <w:szCs w:val="28"/>
        </w:rPr>
      </w:pPr>
    </w:p>
    <w:p w:rsidR="00552346" w:rsidRPr="00DC4C57" w:rsidRDefault="00552346" w:rsidP="00552346">
      <w:pPr>
        <w:jc w:val="left"/>
        <w:rPr>
          <w:sz w:val="28"/>
          <w:szCs w:val="28"/>
        </w:rPr>
      </w:pPr>
      <w:r w:rsidRPr="00DC4C57">
        <w:rPr>
          <w:sz w:val="28"/>
          <w:szCs w:val="28"/>
        </w:rPr>
        <w:tab/>
        <w:t>Template for report with findings</w:t>
      </w:r>
    </w:p>
    <w:p w:rsidR="00552346" w:rsidRPr="00DC4C57" w:rsidRDefault="00552346" w:rsidP="00552346">
      <w:pPr>
        <w:jc w:val="left"/>
        <w:rPr>
          <w:sz w:val="28"/>
          <w:szCs w:val="28"/>
        </w:rPr>
      </w:pPr>
    </w:p>
    <w:p w:rsidR="00552346" w:rsidRPr="00DC4C57" w:rsidRDefault="00552346" w:rsidP="00552346">
      <w:pPr>
        <w:jc w:val="left"/>
        <w:rPr>
          <w:sz w:val="28"/>
          <w:szCs w:val="28"/>
        </w:rPr>
      </w:pPr>
      <w:r w:rsidRPr="00DC4C57">
        <w:rPr>
          <w:sz w:val="28"/>
          <w:szCs w:val="28"/>
        </w:rPr>
        <w:tab/>
        <w:t>Template for report with no findings</w:t>
      </w:r>
    </w:p>
    <w:p w:rsidR="00552346" w:rsidRDefault="00552346" w:rsidP="00552346">
      <w:pPr>
        <w:jc w:val="left"/>
        <w:rPr>
          <w:rFonts w:ascii="Garamond" w:hAnsi="Garamond"/>
          <w:sz w:val="40"/>
          <w:szCs w:val="40"/>
        </w:rPr>
      </w:pPr>
    </w:p>
    <w:p w:rsidR="00552346" w:rsidRDefault="00552346" w:rsidP="00552346">
      <w:pPr>
        <w:jc w:val="left"/>
        <w:rPr>
          <w:rFonts w:ascii="Garamond" w:hAnsi="Garamond"/>
          <w:sz w:val="40"/>
          <w:szCs w:val="40"/>
        </w:rPr>
      </w:pPr>
    </w:p>
    <w:p w:rsidR="00DC4C57" w:rsidRPr="00DC4C57" w:rsidRDefault="00587F10" w:rsidP="00DC4C5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br w:type="column"/>
      </w:r>
      <w:r w:rsidR="00DC4C57" w:rsidRPr="00DC4C57">
        <w:rPr>
          <w:rFonts w:ascii="Arial" w:hAnsi="Arial" w:cs="Arial"/>
          <w:sz w:val="28"/>
          <w:szCs w:val="28"/>
        </w:rPr>
        <w:lastRenderedPageBreak/>
        <w:t xml:space="preserve">U.S. COAST GUARD AUXILIARY </w:t>
      </w:r>
    </w:p>
    <w:p w:rsidR="00DC4C57" w:rsidRPr="00DC4C57" w:rsidRDefault="00DC4C57" w:rsidP="00DC4C57">
      <w:pPr>
        <w:rPr>
          <w:rFonts w:ascii="Arial" w:hAnsi="Arial" w:cs="Arial"/>
          <w:sz w:val="28"/>
          <w:szCs w:val="28"/>
        </w:rPr>
      </w:pPr>
      <w:r w:rsidRPr="00DC4C57">
        <w:rPr>
          <w:rFonts w:ascii="Arial" w:hAnsi="Arial" w:cs="Arial"/>
          <w:sz w:val="28"/>
          <w:szCs w:val="28"/>
        </w:rPr>
        <w:t xml:space="preserve">FIFTH DISTRICT </w:t>
      </w:r>
    </w:p>
    <w:p w:rsidR="00DC4C57" w:rsidRPr="00DC4C57" w:rsidRDefault="00DC4C57" w:rsidP="00DC4C57">
      <w:pPr>
        <w:rPr>
          <w:rFonts w:ascii="Arial" w:hAnsi="Arial" w:cs="Arial"/>
          <w:sz w:val="28"/>
          <w:szCs w:val="28"/>
        </w:rPr>
      </w:pPr>
      <w:r w:rsidRPr="00DC4C57">
        <w:rPr>
          <w:rFonts w:ascii="Arial" w:hAnsi="Arial" w:cs="Arial"/>
          <w:sz w:val="28"/>
          <w:szCs w:val="28"/>
        </w:rPr>
        <w:t>SOUTHERN REGION</w:t>
      </w:r>
    </w:p>
    <w:p w:rsidR="00DC4C57" w:rsidRPr="00587F10" w:rsidRDefault="00DC4C57" w:rsidP="00DC4C57">
      <w:pPr>
        <w:rPr>
          <w:rFonts w:ascii="Arial" w:hAnsi="Arial" w:cs="Arial"/>
          <w:sz w:val="40"/>
          <w:szCs w:val="40"/>
        </w:rPr>
      </w:pPr>
    </w:p>
    <w:p w:rsidR="00DC4C57" w:rsidRPr="00DC4C57" w:rsidRDefault="00DC4C57" w:rsidP="00DC4C57">
      <w:pPr>
        <w:pStyle w:val="Title"/>
        <w:spacing w:after="360"/>
        <w:rPr>
          <w:rFonts w:ascii="Arial" w:hAnsi="Arial" w:cs="Arial"/>
          <w:sz w:val="48"/>
          <w:szCs w:val="48"/>
        </w:rPr>
      </w:pPr>
      <w:r w:rsidRPr="00DC4C57">
        <w:rPr>
          <w:rFonts w:ascii="Arial" w:hAnsi="Arial" w:cs="Arial"/>
          <w:sz w:val="48"/>
          <w:szCs w:val="48"/>
        </w:rPr>
        <w:t>AUDIT COMMITTEE GUIDE</w:t>
      </w:r>
    </w:p>
    <w:p w:rsidR="00552346" w:rsidRPr="00587F10" w:rsidRDefault="00552346" w:rsidP="00587F10">
      <w:pPr>
        <w:pStyle w:val="Heading1"/>
      </w:pPr>
      <w:r w:rsidRPr="00587F10">
        <w:t>INTRODUCTION</w:t>
      </w:r>
    </w:p>
    <w:p w:rsidR="00552346" w:rsidRPr="00587F10" w:rsidRDefault="00552346" w:rsidP="00116BFD">
      <w:pPr>
        <w:jc w:val="both"/>
        <w:rPr>
          <w:sz w:val="24"/>
          <w:szCs w:val="24"/>
        </w:rPr>
      </w:pPr>
      <w:r w:rsidRPr="00587F10">
        <w:rPr>
          <w:sz w:val="24"/>
          <w:szCs w:val="24"/>
        </w:rPr>
        <w:t>The accounting year for Auxiliary units is a calendar year</w:t>
      </w:r>
      <w:r w:rsidR="000B72F3">
        <w:rPr>
          <w:sz w:val="24"/>
          <w:szCs w:val="24"/>
        </w:rPr>
        <w:t>. Accordingly</w:t>
      </w:r>
      <w:r w:rsidRPr="00587F10">
        <w:rPr>
          <w:sz w:val="24"/>
          <w:szCs w:val="24"/>
        </w:rPr>
        <w:t xml:space="preserve">, the unit </w:t>
      </w:r>
      <w:r w:rsidR="000B72F3">
        <w:rPr>
          <w:sz w:val="24"/>
          <w:szCs w:val="24"/>
        </w:rPr>
        <w:t>audit</w:t>
      </w:r>
      <w:r w:rsidRPr="00587F10">
        <w:rPr>
          <w:sz w:val="24"/>
          <w:szCs w:val="24"/>
        </w:rPr>
        <w:t xml:space="preserve"> should be completed as </w:t>
      </w:r>
      <w:r w:rsidR="000B72F3">
        <w:rPr>
          <w:sz w:val="24"/>
          <w:szCs w:val="24"/>
        </w:rPr>
        <w:t>soon a</w:t>
      </w:r>
      <w:r w:rsidRPr="00587F10">
        <w:rPr>
          <w:sz w:val="24"/>
          <w:szCs w:val="24"/>
        </w:rPr>
        <w:t xml:space="preserve">fter 31 December </w:t>
      </w:r>
      <w:r w:rsidR="000B72F3">
        <w:rPr>
          <w:sz w:val="24"/>
          <w:szCs w:val="24"/>
        </w:rPr>
        <w:t>as possible s</w:t>
      </w:r>
      <w:r w:rsidRPr="00587F10">
        <w:rPr>
          <w:sz w:val="24"/>
          <w:szCs w:val="24"/>
        </w:rPr>
        <w:t xml:space="preserve">o </w:t>
      </w:r>
      <w:r w:rsidR="000B72F3">
        <w:rPr>
          <w:sz w:val="24"/>
          <w:szCs w:val="24"/>
        </w:rPr>
        <w:t>that it can</w:t>
      </w:r>
      <w:r w:rsidRPr="00587F10">
        <w:rPr>
          <w:sz w:val="24"/>
          <w:szCs w:val="24"/>
        </w:rPr>
        <w:t xml:space="preserve"> </w:t>
      </w:r>
      <w:r w:rsidR="000B72F3">
        <w:rPr>
          <w:sz w:val="24"/>
          <w:szCs w:val="24"/>
        </w:rPr>
        <w:t xml:space="preserve">accompany the </w:t>
      </w:r>
      <w:r w:rsidRPr="00587F10">
        <w:rPr>
          <w:sz w:val="24"/>
          <w:szCs w:val="24"/>
        </w:rPr>
        <w:t>financial statement</w:t>
      </w:r>
      <w:r w:rsidR="000B72F3">
        <w:rPr>
          <w:sz w:val="24"/>
          <w:szCs w:val="24"/>
        </w:rPr>
        <w:t xml:space="preserve">. This is transmitted </w:t>
      </w:r>
      <w:r w:rsidRPr="00587F10">
        <w:rPr>
          <w:sz w:val="24"/>
          <w:szCs w:val="24"/>
        </w:rPr>
        <w:t>to the unit commander who must report to the Fifth District S</w:t>
      </w:r>
      <w:r w:rsidR="00DE0DFB" w:rsidRPr="00587F10">
        <w:rPr>
          <w:sz w:val="24"/>
          <w:szCs w:val="24"/>
        </w:rPr>
        <w:t>outhern Region.</w:t>
      </w:r>
    </w:p>
    <w:p w:rsidR="00DE0DFB" w:rsidRPr="00587F10" w:rsidRDefault="00DE0DFB" w:rsidP="00116BFD">
      <w:pPr>
        <w:jc w:val="both"/>
        <w:rPr>
          <w:sz w:val="24"/>
          <w:szCs w:val="24"/>
        </w:rPr>
      </w:pPr>
    </w:p>
    <w:p w:rsidR="00DE0DFB" w:rsidRPr="00587F10" w:rsidRDefault="00DE0DFB" w:rsidP="00116BFD">
      <w:pPr>
        <w:jc w:val="both"/>
        <w:rPr>
          <w:sz w:val="24"/>
          <w:szCs w:val="24"/>
        </w:rPr>
      </w:pPr>
      <w:r w:rsidRPr="00587F10">
        <w:rPr>
          <w:sz w:val="24"/>
          <w:szCs w:val="24"/>
        </w:rPr>
        <w:t xml:space="preserve">The purpose of the Audit Committee is to examine and audit the </w:t>
      </w:r>
      <w:r w:rsidR="00A26121" w:rsidRPr="00116BFD">
        <w:rPr>
          <w:sz w:val="24"/>
          <w:szCs w:val="24"/>
        </w:rPr>
        <w:t>financial</w:t>
      </w:r>
      <w:r w:rsidR="00A26121" w:rsidRPr="00587F10">
        <w:rPr>
          <w:color w:val="FF0000"/>
          <w:sz w:val="24"/>
          <w:szCs w:val="24"/>
        </w:rPr>
        <w:t xml:space="preserve"> </w:t>
      </w:r>
      <w:r w:rsidRPr="00587F10">
        <w:rPr>
          <w:sz w:val="24"/>
          <w:szCs w:val="24"/>
        </w:rPr>
        <w:t xml:space="preserve">records of the unit Finance </w:t>
      </w:r>
      <w:r w:rsidR="00FD48F2" w:rsidRPr="00587F10">
        <w:rPr>
          <w:sz w:val="24"/>
          <w:szCs w:val="24"/>
        </w:rPr>
        <w:t>Officer</w:t>
      </w:r>
      <w:r w:rsidR="00116BFD">
        <w:rPr>
          <w:sz w:val="24"/>
          <w:szCs w:val="24"/>
        </w:rPr>
        <w:t xml:space="preserve">, Materials Officer </w:t>
      </w:r>
      <w:r w:rsidRPr="00587F10">
        <w:rPr>
          <w:sz w:val="24"/>
          <w:szCs w:val="24"/>
        </w:rPr>
        <w:t>and</w:t>
      </w:r>
      <w:r w:rsidR="00116BFD">
        <w:rPr>
          <w:sz w:val="24"/>
          <w:szCs w:val="24"/>
        </w:rPr>
        <w:t>, at the District level, the</w:t>
      </w:r>
      <w:r w:rsidRPr="00587F10">
        <w:rPr>
          <w:sz w:val="24"/>
          <w:szCs w:val="24"/>
        </w:rPr>
        <w:t xml:space="preserve"> Material</w:t>
      </w:r>
      <w:r w:rsidR="00116BFD">
        <w:rPr>
          <w:sz w:val="24"/>
          <w:szCs w:val="24"/>
        </w:rPr>
        <w:t>s</w:t>
      </w:r>
      <w:r w:rsidRPr="00587F10">
        <w:rPr>
          <w:sz w:val="24"/>
          <w:szCs w:val="24"/>
        </w:rPr>
        <w:t xml:space="preserve"> </w:t>
      </w:r>
      <w:r w:rsidRPr="00116BFD">
        <w:rPr>
          <w:sz w:val="24"/>
          <w:szCs w:val="24"/>
        </w:rPr>
        <w:t>Center</w:t>
      </w:r>
      <w:r w:rsidR="00116BFD">
        <w:rPr>
          <w:sz w:val="24"/>
          <w:szCs w:val="24"/>
        </w:rPr>
        <w:t xml:space="preserve"> (District Store)</w:t>
      </w:r>
      <w:r w:rsidRPr="00587F10">
        <w:rPr>
          <w:sz w:val="24"/>
          <w:szCs w:val="24"/>
        </w:rPr>
        <w:t xml:space="preserve"> to </w:t>
      </w:r>
      <w:r w:rsidR="000B72F3">
        <w:rPr>
          <w:sz w:val="24"/>
          <w:szCs w:val="24"/>
        </w:rPr>
        <w:t>confirm</w:t>
      </w:r>
      <w:r w:rsidRPr="00587F10">
        <w:rPr>
          <w:sz w:val="24"/>
          <w:szCs w:val="24"/>
        </w:rPr>
        <w:t xml:space="preserve"> that (a) the financial reports are free of material misstatement, (b) Auxiliary and District procedures were followed</w:t>
      </w:r>
      <w:r w:rsidR="000B72F3">
        <w:rPr>
          <w:sz w:val="24"/>
          <w:szCs w:val="24"/>
        </w:rPr>
        <w:t>,</w:t>
      </w:r>
      <w:r w:rsidRPr="00587F10">
        <w:rPr>
          <w:sz w:val="24"/>
          <w:szCs w:val="24"/>
        </w:rPr>
        <w:t xml:space="preserve"> and (c) Unit Standing Rules were followed.</w:t>
      </w:r>
    </w:p>
    <w:p w:rsidR="00DE0DFB" w:rsidRPr="00587F10" w:rsidRDefault="00DE0DFB" w:rsidP="00116BFD">
      <w:pPr>
        <w:jc w:val="both"/>
        <w:rPr>
          <w:sz w:val="24"/>
          <w:szCs w:val="24"/>
        </w:rPr>
      </w:pPr>
    </w:p>
    <w:p w:rsidR="00DE0DFB" w:rsidRPr="00587F10" w:rsidRDefault="00DE0DFB" w:rsidP="00116BFD">
      <w:pPr>
        <w:jc w:val="both"/>
        <w:rPr>
          <w:sz w:val="24"/>
          <w:szCs w:val="24"/>
        </w:rPr>
      </w:pPr>
      <w:r w:rsidRPr="00587F10">
        <w:rPr>
          <w:sz w:val="24"/>
          <w:szCs w:val="24"/>
        </w:rPr>
        <w:t>The typical audit is not intended to verify every transaction</w:t>
      </w:r>
      <w:r w:rsidR="000B72F3">
        <w:rPr>
          <w:sz w:val="24"/>
          <w:szCs w:val="24"/>
        </w:rPr>
        <w:t>,</w:t>
      </w:r>
      <w:r w:rsidRPr="00587F10">
        <w:rPr>
          <w:sz w:val="24"/>
          <w:szCs w:val="24"/>
        </w:rPr>
        <w:t xml:space="preserve"> nor is it designed to absolutely detect </w:t>
      </w:r>
      <w:r w:rsidR="00FD48F2" w:rsidRPr="00587F10">
        <w:rPr>
          <w:sz w:val="24"/>
          <w:szCs w:val="24"/>
        </w:rPr>
        <w:t>fraudulent transactions</w:t>
      </w:r>
      <w:r w:rsidR="000B72F3">
        <w:rPr>
          <w:sz w:val="24"/>
          <w:szCs w:val="24"/>
        </w:rPr>
        <w:t>. Such transactions</w:t>
      </w:r>
      <w:r w:rsidR="00FD48F2" w:rsidRPr="00587F10">
        <w:rPr>
          <w:sz w:val="24"/>
          <w:szCs w:val="24"/>
        </w:rPr>
        <w:t xml:space="preserve"> may </w:t>
      </w:r>
      <w:r w:rsidR="000B72F3">
        <w:rPr>
          <w:sz w:val="24"/>
          <w:szCs w:val="24"/>
        </w:rPr>
        <w:t xml:space="preserve">nonetheless </w:t>
      </w:r>
      <w:r w:rsidR="00FD48F2" w:rsidRPr="00587F10">
        <w:rPr>
          <w:sz w:val="24"/>
          <w:szCs w:val="24"/>
        </w:rPr>
        <w:t xml:space="preserve">come to light during the audit. A sampling of transactions is </w:t>
      </w:r>
      <w:r w:rsidR="000B72F3">
        <w:rPr>
          <w:sz w:val="24"/>
          <w:szCs w:val="24"/>
        </w:rPr>
        <w:t>review</w:t>
      </w:r>
      <w:r w:rsidR="00FD48F2" w:rsidRPr="00587F10">
        <w:rPr>
          <w:sz w:val="24"/>
          <w:szCs w:val="24"/>
        </w:rPr>
        <w:t>ed to assure compliance with internal control factors such as required approvals</w:t>
      </w:r>
      <w:r w:rsidR="000B72F3">
        <w:rPr>
          <w:sz w:val="24"/>
          <w:szCs w:val="24"/>
        </w:rPr>
        <w:t xml:space="preserve"> and</w:t>
      </w:r>
      <w:r w:rsidR="00FD48F2" w:rsidRPr="00587F10">
        <w:rPr>
          <w:sz w:val="24"/>
          <w:szCs w:val="24"/>
        </w:rPr>
        <w:t xml:space="preserve"> segregation of </w:t>
      </w:r>
      <w:r w:rsidR="000B72F3">
        <w:rPr>
          <w:sz w:val="24"/>
          <w:szCs w:val="24"/>
        </w:rPr>
        <w:t>functions</w:t>
      </w:r>
      <w:r w:rsidR="00FD48F2" w:rsidRPr="00587F10">
        <w:rPr>
          <w:sz w:val="24"/>
          <w:szCs w:val="24"/>
        </w:rPr>
        <w:t>.</w:t>
      </w:r>
    </w:p>
    <w:p w:rsidR="00FD48F2" w:rsidRPr="00587F10" w:rsidRDefault="00FD48F2" w:rsidP="00116BFD">
      <w:pPr>
        <w:jc w:val="both"/>
        <w:rPr>
          <w:sz w:val="24"/>
          <w:szCs w:val="24"/>
        </w:rPr>
      </w:pPr>
    </w:p>
    <w:p w:rsidR="00FD48F2" w:rsidRPr="00587F10" w:rsidRDefault="00FD48F2" w:rsidP="00116BFD">
      <w:pPr>
        <w:jc w:val="both"/>
        <w:rPr>
          <w:sz w:val="24"/>
          <w:szCs w:val="24"/>
        </w:rPr>
      </w:pPr>
      <w:r w:rsidRPr="00587F10">
        <w:rPr>
          <w:sz w:val="24"/>
          <w:szCs w:val="24"/>
        </w:rPr>
        <w:t xml:space="preserve">While the </w:t>
      </w:r>
      <w:r w:rsidR="000B72F3">
        <w:rPr>
          <w:sz w:val="24"/>
          <w:szCs w:val="24"/>
        </w:rPr>
        <w:t xml:space="preserve">unit’s </w:t>
      </w:r>
      <w:r w:rsidRPr="00587F10">
        <w:rPr>
          <w:sz w:val="24"/>
          <w:szCs w:val="24"/>
        </w:rPr>
        <w:t xml:space="preserve">management team (District, Division and Flotilla) is not </w:t>
      </w:r>
      <w:r w:rsidR="000B72F3">
        <w:rPr>
          <w:sz w:val="24"/>
          <w:szCs w:val="24"/>
        </w:rPr>
        <w:t>large</w:t>
      </w:r>
      <w:r w:rsidRPr="00587F10">
        <w:rPr>
          <w:sz w:val="24"/>
          <w:szCs w:val="24"/>
        </w:rPr>
        <w:t xml:space="preserve">, there are opportunities to </w:t>
      </w:r>
      <w:r w:rsidR="000B72F3">
        <w:rPr>
          <w:sz w:val="24"/>
          <w:szCs w:val="24"/>
        </w:rPr>
        <w:t>separate functions. F</w:t>
      </w:r>
      <w:r w:rsidRPr="00587F10">
        <w:rPr>
          <w:sz w:val="24"/>
          <w:szCs w:val="24"/>
        </w:rPr>
        <w:t xml:space="preserve">or example, the bank statement could be received from the bank by the </w:t>
      </w:r>
      <w:r w:rsidR="006618D7">
        <w:rPr>
          <w:sz w:val="24"/>
          <w:szCs w:val="24"/>
        </w:rPr>
        <w:t xml:space="preserve">unit’s </w:t>
      </w:r>
      <w:r w:rsidR="000B72F3">
        <w:rPr>
          <w:sz w:val="24"/>
          <w:szCs w:val="24"/>
        </w:rPr>
        <w:t>s</w:t>
      </w:r>
      <w:r w:rsidRPr="00587F10">
        <w:rPr>
          <w:sz w:val="24"/>
          <w:szCs w:val="24"/>
        </w:rPr>
        <w:t xml:space="preserve">enior </w:t>
      </w:r>
      <w:r w:rsidR="000B72F3">
        <w:rPr>
          <w:sz w:val="24"/>
          <w:szCs w:val="24"/>
        </w:rPr>
        <w:t>e</w:t>
      </w:r>
      <w:r w:rsidRPr="00587F10">
        <w:rPr>
          <w:sz w:val="24"/>
          <w:szCs w:val="24"/>
        </w:rPr>
        <w:t xml:space="preserve">lected </w:t>
      </w:r>
      <w:r w:rsidR="000B72F3">
        <w:rPr>
          <w:sz w:val="24"/>
          <w:szCs w:val="24"/>
        </w:rPr>
        <w:t>o</w:t>
      </w:r>
      <w:r w:rsidRPr="00587F10">
        <w:rPr>
          <w:sz w:val="24"/>
          <w:szCs w:val="24"/>
        </w:rPr>
        <w:t>fficer</w:t>
      </w:r>
      <w:r w:rsidR="006618D7">
        <w:rPr>
          <w:sz w:val="24"/>
          <w:szCs w:val="24"/>
        </w:rPr>
        <w:t>,</w:t>
      </w:r>
      <w:r w:rsidRPr="00587F10">
        <w:rPr>
          <w:sz w:val="24"/>
          <w:szCs w:val="24"/>
        </w:rPr>
        <w:t xml:space="preserve"> who would examine it for any unusual or unauthorized transactions and then forward it to the finance officer for reconciliation with the </w:t>
      </w:r>
      <w:r w:rsidR="006618D7">
        <w:rPr>
          <w:sz w:val="24"/>
          <w:szCs w:val="24"/>
        </w:rPr>
        <w:t xml:space="preserve">account’s </w:t>
      </w:r>
      <w:r w:rsidRPr="00587F10">
        <w:rPr>
          <w:sz w:val="24"/>
          <w:szCs w:val="24"/>
        </w:rPr>
        <w:t>books.</w:t>
      </w:r>
    </w:p>
    <w:p w:rsidR="00FD48F2" w:rsidRPr="00587F10" w:rsidRDefault="00FD48F2" w:rsidP="00116BFD">
      <w:pPr>
        <w:jc w:val="both"/>
        <w:rPr>
          <w:sz w:val="24"/>
          <w:szCs w:val="24"/>
        </w:rPr>
      </w:pPr>
    </w:p>
    <w:p w:rsidR="00FD48F2" w:rsidRDefault="00FD48F2" w:rsidP="00116BFD">
      <w:pPr>
        <w:jc w:val="both"/>
        <w:rPr>
          <w:rFonts w:ascii="Garamond" w:hAnsi="Garamond"/>
          <w:sz w:val="28"/>
          <w:szCs w:val="28"/>
        </w:rPr>
      </w:pPr>
      <w:r w:rsidRPr="00587F10">
        <w:rPr>
          <w:sz w:val="24"/>
          <w:szCs w:val="24"/>
        </w:rPr>
        <w:t>To effective</w:t>
      </w:r>
      <w:r w:rsidR="006618D7">
        <w:rPr>
          <w:sz w:val="24"/>
          <w:szCs w:val="24"/>
        </w:rPr>
        <w:t>ly</w:t>
      </w:r>
      <w:r w:rsidRPr="00587F10">
        <w:rPr>
          <w:sz w:val="24"/>
          <w:szCs w:val="24"/>
        </w:rPr>
        <w:t xml:space="preserve"> and properly complete their </w:t>
      </w:r>
      <w:r w:rsidR="00FB7497" w:rsidRPr="00587F10">
        <w:rPr>
          <w:sz w:val="24"/>
          <w:szCs w:val="24"/>
        </w:rPr>
        <w:t>assigned</w:t>
      </w:r>
      <w:r w:rsidRPr="00587F10">
        <w:rPr>
          <w:sz w:val="24"/>
          <w:szCs w:val="24"/>
        </w:rPr>
        <w:t xml:space="preserve"> purpose, the Audit Committee must </w:t>
      </w:r>
      <w:r w:rsidR="006618D7">
        <w:rPr>
          <w:sz w:val="24"/>
          <w:szCs w:val="24"/>
        </w:rPr>
        <w:t>be</w:t>
      </w:r>
      <w:r w:rsidRPr="00587F10">
        <w:rPr>
          <w:sz w:val="24"/>
          <w:szCs w:val="24"/>
        </w:rPr>
        <w:t xml:space="preserve"> organized and </w:t>
      </w:r>
      <w:r w:rsidR="006618D7">
        <w:rPr>
          <w:sz w:val="24"/>
          <w:szCs w:val="24"/>
        </w:rPr>
        <w:t>a</w:t>
      </w:r>
      <w:r w:rsidRPr="00587F10">
        <w:rPr>
          <w:sz w:val="24"/>
          <w:szCs w:val="24"/>
        </w:rPr>
        <w:t xml:space="preserve">pply </w:t>
      </w:r>
      <w:r w:rsidR="00FB7497" w:rsidRPr="00587F10">
        <w:rPr>
          <w:sz w:val="24"/>
          <w:szCs w:val="24"/>
        </w:rPr>
        <w:t>standard</w:t>
      </w:r>
      <w:r w:rsidRPr="00587F10">
        <w:rPr>
          <w:sz w:val="24"/>
          <w:szCs w:val="24"/>
        </w:rPr>
        <w:t xml:space="preserve"> </w:t>
      </w:r>
      <w:r w:rsidR="006618D7">
        <w:rPr>
          <w:sz w:val="24"/>
          <w:szCs w:val="24"/>
        </w:rPr>
        <w:t xml:space="preserve">accounting </w:t>
      </w:r>
      <w:r w:rsidRPr="00587F10">
        <w:rPr>
          <w:sz w:val="24"/>
          <w:szCs w:val="24"/>
        </w:rPr>
        <w:t xml:space="preserve">procedures. The </w:t>
      </w:r>
      <w:r w:rsidRPr="00587F10">
        <w:rPr>
          <w:b/>
          <w:sz w:val="24"/>
          <w:szCs w:val="24"/>
        </w:rPr>
        <w:t xml:space="preserve">Audit Program </w:t>
      </w:r>
      <w:r w:rsidRPr="00587F10">
        <w:rPr>
          <w:sz w:val="24"/>
          <w:szCs w:val="24"/>
        </w:rPr>
        <w:t>(</w:t>
      </w:r>
      <w:r w:rsidR="006618D7">
        <w:rPr>
          <w:sz w:val="24"/>
          <w:szCs w:val="24"/>
        </w:rPr>
        <w:t xml:space="preserve">see </w:t>
      </w:r>
      <w:r w:rsidRPr="00587F10">
        <w:rPr>
          <w:sz w:val="24"/>
          <w:szCs w:val="24"/>
        </w:rPr>
        <w:t>pages 4-6</w:t>
      </w:r>
      <w:r w:rsidR="006618D7">
        <w:rPr>
          <w:sz w:val="24"/>
          <w:szCs w:val="24"/>
        </w:rPr>
        <w:t xml:space="preserve"> below</w:t>
      </w:r>
      <w:r w:rsidRPr="00587F10">
        <w:rPr>
          <w:sz w:val="24"/>
          <w:szCs w:val="24"/>
        </w:rPr>
        <w:t xml:space="preserve">) is intended to provide guidance </w:t>
      </w:r>
      <w:r w:rsidR="006618D7">
        <w:rPr>
          <w:sz w:val="24"/>
          <w:szCs w:val="24"/>
        </w:rPr>
        <w:t>to</w:t>
      </w:r>
      <w:r w:rsidRPr="00587F10">
        <w:rPr>
          <w:sz w:val="24"/>
          <w:szCs w:val="24"/>
        </w:rPr>
        <w:t xml:space="preserve"> the Audit Committee members to </w:t>
      </w:r>
      <w:r w:rsidR="006618D7">
        <w:rPr>
          <w:sz w:val="24"/>
          <w:szCs w:val="24"/>
        </w:rPr>
        <w:t>complete their assignment</w:t>
      </w:r>
      <w:r w:rsidRPr="00587F10">
        <w:rPr>
          <w:sz w:val="24"/>
          <w:szCs w:val="24"/>
        </w:rPr>
        <w:t>.</w:t>
      </w:r>
      <w:r>
        <w:rPr>
          <w:rFonts w:ascii="Garamond" w:hAnsi="Garamond"/>
          <w:sz w:val="28"/>
          <w:szCs w:val="28"/>
        </w:rPr>
        <w:t xml:space="preserve"> </w:t>
      </w:r>
    </w:p>
    <w:p w:rsidR="00FD48F2" w:rsidRDefault="00FD48F2" w:rsidP="00116BFD">
      <w:pPr>
        <w:jc w:val="both"/>
        <w:rPr>
          <w:rFonts w:ascii="Garamond" w:hAnsi="Garamond"/>
          <w:sz w:val="28"/>
          <w:szCs w:val="28"/>
        </w:rPr>
      </w:pPr>
    </w:p>
    <w:p w:rsidR="00FD48F2" w:rsidRPr="00FD48F2" w:rsidRDefault="00DC4C57" w:rsidP="00587F10">
      <w:pPr>
        <w:pStyle w:val="Heading1"/>
        <w:rPr>
          <w:caps/>
        </w:rPr>
      </w:pPr>
      <w:r>
        <w:br w:type="column"/>
      </w:r>
      <w:r w:rsidR="00FD48F2" w:rsidRPr="00FD48F2">
        <w:lastRenderedPageBreak/>
        <w:t>Composition of the Audit Committee</w:t>
      </w:r>
    </w:p>
    <w:p w:rsidR="00FD48F2" w:rsidRPr="00587F10" w:rsidRDefault="00FD48F2" w:rsidP="00116BFD">
      <w:pPr>
        <w:jc w:val="both"/>
        <w:rPr>
          <w:sz w:val="24"/>
          <w:szCs w:val="24"/>
        </w:rPr>
      </w:pPr>
      <w:r w:rsidRPr="00587F10">
        <w:rPr>
          <w:sz w:val="24"/>
          <w:szCs w:val="24"/>
        </w:rPr>
        <w:t>The Audit Committee should consist of no more than three (3) members including the committee chair.</w:t>
      </w:r>
      <w:r w:rsidR="00116BFD">
        <w:rPr>
          <w:sz w:val="24"/>
          <w:szCs w:val="24"/>
        </w:rPr>
        <w:t xml:space="preserve"> The unit leader, FC, DCDR or DCO as appropriate, shall, per the unit’s Standing Rules, appoint the chair and members of the Audit Committee.</w:t>
      </w:r>
    </w:p>
    <w:p w:rsidR="00FD48F2" w:rsidRPr="00587F10" w:rsidRDefault="00FD48F2" w:rsidP="00116BFD">
      <w:pPr>
        <w:jc w:val="both"/>
        <w:rPr>
          <w:sz w:val="24"/>
          <w:szCs w:val="24"/>
        </w:rPr>
      </w:pPr>
    </w:p>
    <w:p w:rsidR="00FD48F2" w:rsidRPr="00587F10" w:rsidRDefault="00FD48F2" w:rsidP="00116BFD">
      <w:pPr>
        <w:jc w:val="both"/>
        <w:rPr>
          <w:sz w:val="24"/>
          <w:szCs w:val="24"/>
        </w:rPr>
      </w:pPr>
      <w:r w:rsidRPr="00587F10">
        <w:rPr>
          <w:sz w:val="24"/>
          <w:szCs w:val="24"/>
        </w:rPr>
        <w:t xml:space="preserve">No member of the committee </w:t>
      </w:r>
      <w:r w:rsidR="00A26121" w:rsidRPr="00116BFD">
        <w:rPr>
          <w:sz w:val="24"/>
          <w:szCs w:val="24"/>
        </w:rPr>
        <w:t>shall</w:t>
      </w:r>
      <w:r w:rsidR="00A26121" w:rsidRPr="00587F10">
        <w:rPr>
          <w:color w:val="FF0000"/>
          <w:sz w:val="24"/>
          <w:szCs w:val="24"/>
        </w:rPr>
        <w:t xml:space="preserve"> </w:t>
      </w:r>
      <w:r w:rsidRPr="00587F10">
        <w:rPr>
          <w:sz w:val="24"/>
          <w:szCs w:val="24"/>
        </w:rPr>
        <w:t xml:space="preserve">be anyone who </w:t>
      </w:r>
      <w:r w:rsidR="006618D7">
        <w:rPr>
          <w:sz w:val="24"/>
          <w:szCs w:val="24"/>
        </w:rPr>
        <w:t>is connected</w:t>
      </w:r>
      <w:r w:rsidRPr="00587F10">
        <w:rPr>
          <w:sz w:val="24"/>
          <w:szCs w:val="24"/>
        </w:rPr>
        <w:t xml:space="preserve"> with the approval, receipt</w:t>
      </w:r>
      <w:r w:rsidR="006618D7">
        <w:rPr>
          <w:sz w:val="24"/>
          <w:szCs w:val="24"/>
        </w:rPr>
        <w:t>,</w:t>
      </w:r>
      <w:r w:rsidRPr="00587F10">
        <w:rPr>
          <w:sz w:val="24"/>
          <w:szCs w:val="24"/>
        </w:rPr>
        <w:t xml:space="preserve"> or disbursement of unit funds.</w:t>
      </w:r>
    </w:p>
    <w:p w:rsidR="00FD48F2" w:rsidRPr="00552346" w:rsidRDefault="00FD48F2" w:rsidP="00587F10">
      <w:pPr>
        <w:jc w:val="left"/>
        <w:rPr>
          <w:rFonts w:ascii="Garamond" w:hAnsi="Garamond"/>
          <w:sz w:val="28"/>
          <w:szCs w:val="28"/>
        </w:rPr>
      </w:pPr>
    </w:p>
    <w:p w:rsidR="00FD48F2" w:rsidRPr="00FD48F2" w:rsidRDefault="00FD48F2" w:rsidP="00587F10">
      <w:pPr>
        <w:pStyle w:val="Heading1"/>
        <w:rPr>
          <w:caps/>
        </w:rPr>
      </w:pPr>
      <w:r>
        <w:t xml:space="preserve">Unit Records </w:t>
      </w:r>
      <w:r w:rsidR="00FB7497">
        <w:t>required</w:t>
      </w:r>
      <w:r>
        <w:t xml:space="preserve"> to be available</w:t>
      </w:r>
    </w:p>
    <w:p w:rsidR="00FD48F2" w:rsidRPr="00587F10" w:rsidRDefault="00FD48F2" w:rsidP="00587F10">
      <w:pPr>
        <w:jc w:val="left"/>
        <w:rPr>
          <w:sz w:val="24"/>
          <w:szCs w:val="24"/>
        </w:rPr>
      </w:pPr>
      <w:r w:rsidRPr="00587F10">
        <w:rPr>
          <w:sz w:val="24"/>
          <w:szCs w:val="24"/>
        </w:rPr>
        <w:t xml:space="preserve">The Audit Committee must </w:t>
      </w:r>
      <w:r w:rsidR="006618D7">
        <w:rPr>
          <w:sz w:val="24"/>
          <w:szCs w:val="24"/>
        </w:rPr>
        <w:t>be provided with t</w:t>
      </w:r>
      <w:r w:rsidRPr="00587F10">
        <w:rPr>
          <w:sz w:val="24"/>
          <w:szCs w:val="24"/>
        </w:rPr>
        <w:t>he detail</w:t>
      </w:r>
      <w:r w:rsidR="006618D7">
        <w:rPr>
          <w:sz w:val="24"/>
          <w:szCs w:val="24"/>
        </w:rPr>
        <w:t>s</w:t>
      </w:r>
      <w:r w:rsidRPr="00587F10">
        <w:rPr>
          <w:sz w:val="24"/>
          <w:szCs w:val="24"/>
        </w:rPr>
        <w:t xml:space="preserve"> of the Unit financial activity</w:t>
      </w:r>
      <w:r w:rsidR="006618D7">
        <w:rPr>
          <w:sz w:val="24"/>
          <w:szCs w:val="24"/>
        </w:rPr>
        <w:t>,</w:t>
      </w:r>
      <w:r w:rsidRPr="00587F10">
        <w:rPr>
          <w:sz w:val="24"/>
          <w:szCs w:val="24"/>
        </w:rPr>
        <w:t xml:space="preserve"> which will include:</w:t>
      </w:r>
    </w:p>
    <w:p w:rsidR="00FD48F2" w:rsidRPr="00587F10" w:rsidRDefault="00FD48F2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 w:rsidRPr="00587F10">
        <w:rPr>
          <w:sz w:val="24"/>
          <w:szCs w:val="24"/>
        </w:rPr>
        <w:t>Monthly bank statements</w:t>
      </w:r>
      <w:r w:rsidR="006618D7">
        <w:rPr>
          <w:sz w:val="24"/>
          <w:szCs w:val="24"/>
        </w:rPr>
        <w:t>;</w:t>
      </w:r>
    </w:p>
    <w:p w:rsidR="00FD48F2" w:rsidRPr="00587F10" w:rsidRDefault="00A26121" w:rsidP="00116BFD">
      <w:pPr>
        <w:ind w:left="1440"/>
        <w:jc w:val="both"/>
        <w:rPr>
          <w:sz w:val="24"/>
          <w:szCs w:val="24"/>
        </w:rPr>
      </w:pPr>
      <w:r w:rsidRPr="00116BFD">
        <w:rPr>
          <w:sz w:val="24"/>
          <w:szCs w:val="24"/>
        </w:rPr>
        <w:t>Note:</w:t>
      </w:r>
      <w:r w:rsidRPr="00587F10">
        <w:rPr>
          <w:color w:val="FF0000"/>
          <w:sz w:val="24"/>
          <w:szCs w:val="24"/>
        </w:rPr>
        <w:t xml:space="preserve"> </w:t>
      </w:r>
      <w:r w:rsidR="00FD48F2" w:rsidRPr="00587F10">
        <w:rPr>
          <w:sz w:val="24"/>
          <w:szCs w:val="24"/>
        </w:rPr>
        <w:t>Many banks no longer return the actual cancelled check nor do</w:t>
      </w:r>
      <w:r w:rsidRPr="00587F10">
        <w:rPr>
          <w:sz w:val="24"/>
          <w:szCs w:val="24"/>
        </w:rPr>
        <w:t xml:space="preserve"> </w:t>
      </w:r>
      <w:r w:rsidR="00FD48F2" w:rsidRPr="00587F10">
        <w:rPr>
          <w:sz w:val="24"/>
          <w:szCs w:val="24"/>
        </w:rPr>
        <w:t xml:space="preserve">they provide a copy with the bank statement. In </w:t>
      </w:r>
      <w:r w:rsidR="006618D7">
        <w:rPr>
          <w:sz w:val="24"/>
          <w:szCs w:val="24"/>
        </w:rPr>
        <w:t>such</w:t>
      </w:r>
      <w:r w:rsidR="00FD48F2" w:rsidRPr="00587F10">
        <w:rPr>
          <w:sz w:val="24"/>
          <w:szCs w:val="24"/>
        </w:rPr>
        <w:t xml:space="preserve"> </w:t>
      </w:r>
      <w:r w:rsidR="006618D7">
        <w:rPr>
          <w:sz w:val="24"/>
          <w:szCs w:val="24"/>
        </w:rPr>
        <w:t>instances,</w:t>
      </w:r>
      <w:r w:rsidRPr="00587F10">
        <w:rPr>
          <w:sz w:val="24"/>
          <w:szCs w:val="24"/>
        </w:rPr>
        <w:t xml:space="preserve"> </w:t>
      </w:r>
      <w:r w:rsidR="00FD48F2" w:rsidRPr="00587F10">
        <w:rPr>
          <w:sz w:val="24"/>
          <w:szCs w:val="24"/>
        </w:rPr>
        <w:t>a photocopy of the check must be attached to the invoice</w:t>
      </w:r>
      <w:r w:rsidRPr="00587F10">
        <w:rPr>
          <w:sz w:val="24"/>
          <w:szCs w:val="24"/>
        </w:rPr>
        <w:t xml:space="preserve"> </w:t>
      </w:r>
      <w:r w:rsidR="00FD48F2" w:rsidRPr="00587F10">
        <w:rPr>
          <w:sz w:val="24"/>
          <w:szCs w:val="24"/>
        </w:rPr>
        <w:t>or reimbursement request.</w:t>
      </w:r>
    </w:p>
    <w:p w:rsidR="00FD48F2" w:rsidRPr="00587F10" w:rsidRDefault="008F17E2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 w:rsidRPr="00587F10">
        <w:rPr>
          <w:sz w:val="24"/>
          <w:szCs w:val="24"/>
        </w:rPr>
        <w:t>Record of receipts and disbursements</w:t>
      </w:r>
      <w:r w:rsidR="006618D7">
        <w:rPr>
          <w:sz w:val="24"/>
          <w:szCs w:val="24"/>
        </w:rPr>
        <w:t>;</w:t>
      </w:r>
    </w:p>
    <w:p w:rsidR="008F17E2" w:rsidRPr="00587F10" w:rsidRDefault="006618D7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>A</w:t>
      </w:r>
      <w:r w:rsidR="008F17E2" w:rsidRPr="00587F10">
        <w:rPr>
          <w:sz w:val="24"/>
          <w:szCs w:val="24"/>
        </w:rPr>
        <w:t xml:space="preserve"> copy of </w:t>
      </w:r>
      <w:r>
        <w:rPr>
          <w:sz w:val="24"/>
          <w:szCs w:val="24"/>
        </w:rPr>
        <w:t>the year’s general ledger;</w:t>
      </w:r>
    </w:p>
    <w:p w:rsidR="008F17E2" w:rsidRPr="00587F10" w:rsidRDefault="008F17E2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 w:rsidRPr="00587F10">
        <w:rPr>
          <w:sz w:val="24"/>
          <w:szCs w:val="24"/>
        </w:rPr>
        <w:t xml:space="preserve">Certificates of </w:t>
      </w:r>
      <w:r w:rsidR="006618D7">
        <w:rPr>
          <w:sz w:val="24"/>
          <w:szCs w:val="24"/>
        </w:rPr>
        <w:t>d</w:t>
      </w:r>
      <w:r w:rsidRPr="00587F10">
        <w:rPr>
          <w:sz w:val="24"/>
          <w:szCs w:val="24"/>
        </w:rPr>
        <w:t>eposit or saving account statements</w:t>
      </w:r>
      <w:r w:rsidR="006618D7">
        <w:rPr>
          <w:sz w:val="24"/>
          <w:szCs w:val="24"/>
        </w:rPr>
        <w:t>;</w:t>
      </w:r>
    </w:p>
    <w:p w:rsidR="008F17E2" w:rsidRPr="00587F10" w:rsidRDefault="00BC4134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 w:rsidRPr="00116BFD">
        <w:rPr>
          <w:sz w:val="24"/>
          <w:szCs w:val="24"/>
        </w:rPr>
        <w:t>Approved m</w:t>
      </w:r>
      <w:r w:rsidR="008F17E2" w:rsidRPr="00587F10">
        <w:rPr>
          <w:sz w:val="24"/>
          <w:szCs w:val="24"/>
        </w:rPr>
        <w:t>onthly unit financial reports</w:t>
      </w:r>
      <w:r w:rsidR="006618D7">
        <w:rPr>
          <w:sz w:val="24"/>
          <w:szCs w:val="24"/>
        </w:rPr>
        <w:t>;</w:t>
      </w:r>
    </w:p>
    <w:p w:rsidR="008F17E2" w:rsidRPr="00587F10" w:rsidRDefault="008F17E2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 w:rsidRPr="00587F10">
        <w:rPr>
          <w:sz w:val="24"/>
          <w:szCs w:val="24"/>
        </w:rPr>
        <w:t>Check register</w:t>
      </w:r>
      <w:r w:rsidR="006618D7">
        <w:rPr>
          <w:sz w:val="24"/>
          <w:szCs w:val="24"/>
        </w:rPr>
        <w:t>;</w:t>
      </w:r>
    </w:p>
    <w:p w:rsidR="008F17E2" w:rsidRPr="00587F10" w:rsidRDefault="008F17E2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 w:rsidRPr="00587F10">
        <w:rPr>
          <w:sz w:val="24"/>
          <w:szCs w:val="24"/>
        </w:rPr>
        <w:t xml:space="preserve">Receipts and invoices to </w:t>
      </w:r>
      <w:r w:rsidR="00BC4134" w:rsidRPr="00116BFD">
        <w:rPr>
          <w:sz w:val="24"/>
          <w:szCs w:val="24"/>
        </w:rPr>
        <w:t>support</w:t>
      </w:r>
      <w:r w:rsidR="00BC4134" w:rsidRPr="00587F10">
        <w:rPr>
          <w:color w:val="FF0000"/>
          <w:sz w:val="24"/>
          <w:szCs w:val="24"/>
        </w:rPr>
        <w:t xml:space="preserve"> </w:t>
      </w:r>
      <w:r w:rsidRPr="00587F10">
        <w:rPr>
          <w:sz w:val="24"/>
          <w:szCs w:val="24"/>
        </w:rPr>
        <w:t>transactions</w:t>
      </w:r>
      <w:r w:rsidR="006618D7">
        <w:rPr>
          <w:sz w:val="24"/>
          <w:szCs w:val="24"/>
        </w:rPr>
        <w:t>;</w:t>
      </w:r>
    </w:p>
    <w:p w:rsidR="008F17E2" w:rsidRPr="00116BFD" w:rsidRDefault="006618D7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8F17E2" w:rsidRPr="00587F10">
        <w:rPr>
          <w:sz w:val="24"/>
          <w:szCs w:val="24"/>
        </w:rPr>
        <w:t>Unit Budget</w:t>
      </w:r>
      <w:r w:rsidR="00A26121" w:rsidRPr="00587F10">
        <w:rPr>
          <w:sz w:val="24"/>
          <w:szCs w:val="24"/>
        </w:rPr>
        <w:t xml:space="preserve"> </w:t>
      </w:r>
      <w:r w:rsidR="00A26121" w:rsidRPr="00116BFD">
        <w:rPr>
          <w:sz w:val="24"/>
          <w:szCs w:val="24"/>
        </w:rPr>
        <w:t>and a copy of the meeting minutes reflecting th</w:t>
      </w:r>
      <w:r w:rsidRPr="00116BFD">
        <w:rPr>
          <w:sz w:val="24"/>
          <w:szCs w:val="24"/>
        </w:rPr>
        <w:t>e unit’s approval of the budget;</w:t>
      </w:r>
    </w:p>
    <w:p w:rsidR="008F17E2" w:rsidRPr="00587F10" w:rsidRDefault="008F17E2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 w:rsidRPr="00587F10">
        <w:rPr>
          <w:sz w:val="24"/>
          <w:szCs w:val="24"/>
        </w:rPr>
        <w:t>Form ANSC 7025 for both the current and pr</w:t>
      </w:r>
      <w:r w:rsidR="006618D7">
        <w:rPr>
          <w:sz w:val="24"/>
          <w:szCs w:val="24"/>
        </w:rPr>
        <w:t>evious</w:t>
      </w:r>
      <w:r w:rsidRPr="00587F10">
        <w:rPr>
          <w:sz w:val="24"/>
          <w:szCs w:val="24"/>
        </w:rPr>
        <w:t xml:space="preserve"> year </w:t>
      </w:r>
      <w:r w:rsidR="006618D7">
        <w:rPr>
          <w:sz w:val="24"/>
          <w:szCs w:val="24"/>
        </w:rPr>
        <w:t>prepared by the finance officer;</w:t>
      </w:r>
    </w:p>
    <w:p w:rsidR="008F17E2" w:rsidRPr="00587F10" w:rsidRDefault="008F17E2" w:rsidP="00587F10">
      <w:pPr>
        <w:numPr>
          <w:ilvl w:val="0"/>
          <w:numId w:val="1"/>
        </w:numPr>
        <w:jc w:val="left"/>
        <w:rPr>
          <w:sz w:val="24"/>
          <w:szCs w:val="24"/>
        </w:rPr>
      </w:pPr>
      <w:r w:rsidRPr="00587F10">
        <w:rPr>
          <w:sz w:val="24"/>
          <w:szCs w:val="24"/>
        </w:rPr>
        <w:t>Current and prior years</w:t>
      </w:r>
      <w:r w:rsidR="006618D7">
        <w:rPr>
          <w:sz w:val="24"/>
          <w:szCs w:val="24"/>
        </w:rPr>
        <w:t>’</w:t>
      </w:r>
      <w:r w:rsidRPr="00587F10">
        <w:rPr>
          <w:sz w:val="24"/>
          <w:szCs w:val="24"/>
        </w:rPr>
        <w:t xml:space="preserve"> Audit Committee Report.</w:t>
      </w:r>
    </w:p>
    <w:p w:rsidR="008F17E2" w:rsidRDefault="008F17E2" w:rsidP="00A26121">
      <w:pPr>
        <w:jc w:val="both"/>
        <w:rPr>
          <w:rFonts w:ascii="Garamond" w:hAnsi="Garamond"/>
          <w:sz w:val="28"/>
          <w:szCs w:val="28"/>
        </w:rPr>
      </w:pPr>
    </w:p>
    <w:p w:rsidR="008F17E2" w:rsidRDefault="008F17E2" w:rsidP="00FD48F2">
      <w:pPr>
        <w:jc w:val="left"/>
        <w:rPr>
          <w:rFonts w:ascii="Garamond" w:hAnsi="Garamond"/>
          <w:sz w:val="28"/>
          <w:szCs w:val="28"/>
        </w:rPr>
      </w:pPr>
    </w:p>
    <w:p w:rsidR="008F17E2" w:rsidRDefault="008F17E2" w:rsidP="00FD48F2">
      <w:pPr>
        <w:jc w:val="left"/>
        <w:rPr>
          <w:rFonts w:ascii="Garamond" w:hAnsi="Garamond"/>
          <w:sz w:val="28"/>
          <w:szCs w:val="28"/>
        </w:rPr>
      </w:pPr>
    </w:p>
    <w:p w:rsidR="008F17E2" w:rsidRDefault="008F17E2" w:rsidP="00FD48F2">
      <w:pPr>
        <w:jc w:val="left"/>
        <w:rPr>
          <w:rFonts w:ascii="Garamond" w:hAnsi="Garamond"/>
          <w:sz w:val="28"/>
          <w:szCs w:val="28"/>
        </w:rPr>
      </w:pPr>
    </w:p>
    <w:p w:rsidR="008F17E2" w:rsidRDefault="008F17E2" w:rsidP="00FD48F2">
      <w:pPr>
        <w:jc w:val="left"/>
        <w:rPr>
          <w:rFonts w:ascii="Garamond" w:hAnsi="Garamond"/>
          <w:sz w:val="28"/>
          <w:szCs w:val="28"/>
        </w:rPr>
      </w:pPr>
    </w:p>
    <w:p w:rsidR="008F17E2" w:rsidRDefault="008F17E2" w:rsidP="00FD48F2">
      <w:pPr>
        <w:jc w:val="left"/>
        <w:rPr>
          <w:rFonts w:ascii="Garamond" w:hAnsi="Garamond"/>
          <w:sz w:val="28"/>
          <w:szCs w:val="28"/>
        </w:rPr>
      </w:pPr>
    </w:p>
    <w:p w:rsidR="008F17E2" w:rsidRDefault="008F17E2" w:rsidP="00FD48F2">
      <w:pPr>
        <w:jc w:val="left"/>
        <w:rPr>
          <w:rFonts w:ascii="Garamond" w:hAnsi="Garamond"/>
          <w:sz w:val="28"/>
          <w:szCs w:val="28"/>
        </w:rPr>
      </w:pPr>
    </w:p>
    <w:p w:rsidR="008F17E2" w:rsidRDefault="008F17E2" w:rsidP="00FD48F2">
      <w:pPr>
        <w:jc w:val="left"/>
        <w:rPr>
          <w:rFonts w:ascii="Garamond" w:hAnsi="Garamond"/>
          <w:sz w:val="28"/>
          <w:szCs w:val="28"/>
        </w:rPr>
      </w:pPr>
    </w:p>
    <w:p w:rsidR="008F17E2" w:rsidRDefault="008F17E2" w:rsidP="00FD48F2">
      <w:pPr>
        <w:jc w:val="left"/>
        <w:rPr>
          <w:rFonts w:ascii="Garamond" w:hAnsi="Garamond"/>
          <w:sz w:val="28"/>
          <w:szCs w:val="28"/>
        </w:rPr>
      </w:pPr>
    </w:p>
    <w:p w:rsidR="008F17E2" w:rsidRPr="00587F10" w:rsidRDefault="00587F10" w:rsidP="008F17E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40"/>
          <w:szCs w:val="40"/>
        </w:rPr>
        <w:br w:type="column"/>
      </w:r>
      <w:r w:rsidR="008F17E2" w:rsidRPr="00587F10">
        <w:rPr>
          <w:rFonts w:ascii="Arial" w:hAnsi="Arial" w:cs="Arial"/>
          <w:sz w:val="28"/>
          <w:szCs w:val="28"/>
        </w:rPr>
        <w:lastRenderedPageBreak/>
        <w:t>U.S.</w:t>
      </w:r>
      <w:r w:rsidR="00A26121" w:rsidRPr="00587F10">
        <w:rPr>
          <w:rFonts w:ascii="Arial" w:hAnsi="Arial" w:cs="Arial"/>
          <w:sz w:val="28"/>
          <w:szCs w:val="28"/>
        </w:rPr>
        <w:t xml:space="preserve"> </w:t>
      </w:r>
      <w:r w:rsidR="008F17E2" w:rsidRPr="00587F10">
        <w:rPr>
          <w:rFonts w:ascii="Arial" w:hAnsi="Arial" w:cs="Arial"/>
          <w:sz w:val="28"/>
          <w:szCs w:val="28"/>
        </w:rPr>
        <w:t xml:space="preserve">COAST GUARD AUXILIARY </w:t>
      </w:r>
    </w:p>
    <w:p w:rsidR="008F17E2" w:rsidRPr="00587F10" w:rsidRDefault="008F17E2" w:rsidP="008F17E2">
      <w:pPr>
        <w:rPr>
          <w:rFonts w:ascii="Arial" w:hAnsi="Arial" w:cs="Arial"/>
          <w:sz w:val="28"/>
          <w:szCs w:val="28"/>
        </w:rPr>
      </w:pPr>
      <w:r w:rsidRPr="00587F10">
        <w:rPr>
          <w:rFonts w:ascii="Arial" w:hAnsi="Arial" w:cs="Arial"/>
          <w:sz w:val="28"/>
          <w:szCs w:val="28"/>
        </w:rPr>
        <w:t xml:space="preserve">FIFTH DISTRICT </w:t>
      </w:r>
    </w:p>
    <w:p w:rsidR="008F17E2" w:rsidRPr="00587F10" w:rsidRDefault="008F17E2" w:rsidP="008F17E2">
      <w:pPr>
        <w:rPr>
          <w:rFonts w:ascii="Arial" w:hAnsi="Arial" w:cs="Arial"/>
          <w:sz w:val="28"/>
          <w:szCs w:val="28"/>
        </w:rPr>
      </w:pPr>
      <w:r w:rsidRPr="00587F10">
        <w:rPr>
          <w:rFonts w:ascii="Arial" w:hAnsi="Arial" w:cs="Arial"/>
          <w:sz w:val="28"/>
          <w:szCs w:val="28"/>
        </w:rPr>
        <w:t>SOUTHERN REGION</w:t>
      </w:r>
    </w:p>
    <w:p w:rsidR="008F17E2" w:rsidRPr="00587F10" w:rsidRDefault="008F17E2" w:rsidP="00DC4C57">
      <w:pPr>
        <w:pStyle w:val="Title"/>
      </w:pPr>
      <w:r w:rsidRPr="00587F10">
        <w:t>UNIT FINANCIAL AUDIT</w:t>
      </w:r>
    </w:p>
    <w:p w:rsidR="008F17E2" w:rsidRDefault="008F17E2" w:rsidP="008F17E2">
      <w:pPr>
        <w:rPr>
          <w:rFonts w:ascii="Garamond" w:hAnsi="Garamond"/>
          <w:b/>
          <w:sz w:val="56"/>
          <w:szCs w:val="56"/>
          <w:u w:val="single"/>
        </w:rPr>
      </w:pPr>
    </w:p>
    <w:p w:rsidR="008F17E2" w:rsidRPr="006618D7" w:rsidRDefault="008F17E2" w:rsidP="008F17E2">
      <w:pPr>
        <w:jc w:val="left"/>
        <w:rPr>
          <w:sz w:val="24"/>
          <w:szCs w:val="24"/>
        </w:rPr>
      </w:pPr>
      <w:r w:rsidRPr="006618D7">
        <w:rPr>
          <w:sz w:val="24"/>
          <w:szCs w:val="24"/>
        </w:rPr>
        <w:t xml:space="preserve">Unit </w:t>
      </w:r>
      <w:r w:rsidR="006618D7" w:rsidRPr="006618D7">
        <w:rPr>
          <w:sz w:val="24"/>
          <w:szCs w:val="24"/>
        </w:rPr>
        <w:t>d</w:t>
      </w:r>
      <w:r w:rsidR="00A26121" w:rsidRPr="006618D7">
        <w:rPr>
          <w:sz w:val="24"/>
          <w:szCs w:val="24"/>
        </w:rPr>
        <w:t>esignation: _</w:t>
      </w:r>
      <w:r w:rsidRPr="006618D7">
        <w:rPr>
          <w:sz w:val="24"/>
          <w:szCs w:val="24"/>
        </w:rPr>
        <w:t>_____________</w:t>
      </w:r>
      <w:r w:rsidR="006618D7">
        <w:rPr>
          <w:sz w:val="24"/>
          <w:szCs w:val="24"/>
        </w:rPr>
        <w:t>____</w:t>
      </w:r>
      <w:r w:rsidRPr="006618D7">
        <w:rPr>
          <w:sz w:val="24"/>
          <w:szCs w:val="24"/>
        </w:rPr>
        <w:t>____________</w:t>
      </w:r>
      <w:r w:rsidRPr="006618D7">
        <w:rPr>
          <w:sz w:val="24"/>
          <w:szCs w:val="24"/>
        </w:rPr>
        <w:tab/>
      </w:r>
      <w:r w:rsidRPr="006618D7">
        <w:rPr>
          <w:sz w:val="24"/>
          <w:szCs w:val="24"/>
        </w:rPr>
        <w:tab/>
      </w:r>
      <w:r w:rsidR="00A26121" w:rsidRPr="006618D7">
        <w:rPr>
          <w:sz w:val="24"/>
          <w:szCs w:val="24"/>
        </w:rPr>
        <w:t xml:space="preserve">Date: </w:t>
      </w:r>
      <w:r w:rsidRPr="006618D7">
        <w:rPr>
          <w:sz w:val="24"/>
          <w:szCs w:val="24"/>
        </w:rPr>
        <w:t>__________</w:t>
      </w:r>
    </w:p>
    <w:p w:rsidR="008F17E2" w:rsidRDefault="008F17E2" w:rsidP="00C3073D">
      <w:pPr>
        <w:pStyle w:val="Heading1"/>
        <w:spacing w:after="240"/>
      </w:pPr>
      <w:r>
        <w:t>Audit Program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 xml:space="preserve">Records available for </w:t>
      </w:r>
      <w:r w:rsidR="006618D7">
        <w:rPr>
          <w:sz w:val="24"/>
          <w:szCs w:val="24"/>
        </w:rPr>
        <w:t>a</w:t>
      </w:r>
      <w:r w:rsidRPr="00C3073D">
        <w:rPr>
          <w:sz w:val="24"/>
          <w:szCs w:val="24"/>
        </w:rPr>
        <w:t>udit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b/>
          <w:sz w:val="24"/>
          <w:szCs w:val="24"/>
        </w:rPr>
        <w:t>YES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b/>
          <w:sz w:val="24"/>
          <w:szCs w:val="24"/>
        </w:rPr>
        <w:t>NO</w:t>
      </w:r>
    </w:p>
    <w:p w:rsidR="008F17E2" w:rsidRPr="00C3073D" w:rsidRDefault="008F17E2" w:rsidP="00FD48F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>Monthly bank statements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 xml:space="preserve">Record of receipts </w:t>
      </w:r>
      <w:r w:rsidR="006618D7">
        <w:rPr>
          <w:sz w:val="24"/>
          <w:szCs w:val="24"/>
        </w:rPr>
        <w:t>and</w:t>
      </w:r>
      <w:r w:rsidRPr="00C3073D">
        <w:rPr>
          <w:sz w:val="24"/>
          <w:szCs w:val="24"/>
        </w:rPr>
        <w:t xml:space="preserve"> disbursements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="00C3073D">
        <w:rPr>
          <w:sz w:val="24"/>
          <w:szCs w:val="24"/>
        </w:rPr>
        <w:tab/>
      </w:r>
      <w:r w:rsidRPr="00C3073D">
        <w:rPr>
          <w:sz w:val="24"/>
          <w:szCs w:val="24"/>
        </w:rPr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>Copy of general ledger</w:t>
      </w:r>
      <w:r w:rsidR="006618D7">
        <w:rPr>
          <w:sz w:val="24"/>
          <w:szCs w:val="24"/>
        </w:rPr>
        <w:tab/>
      </w:r>
      <w:r w:rsidR="006618D7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="00C3073D">
        <w:rPr>
          <w:sz w:val="24"/>
          <w:szCs w:val="24"/>
        </w:rPr>
        <w:tab/>
      </w:r>
      <w:r w:rsidRPr="00C3073D">
        <w:rPr>
          <w:sz w:val="24"/>
          <w:szCs w:val="24"/>
        </w:rPr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 xml:space="preserve">Certificates of </w:t>
      </w:r>
      <w:r w:rsidR="006618D7">
        <w:rPr>
          <w:sz w:val="24"/>
          <w:szCs w:val="24"/>
        </w:rPr>
        <w:t>d</w:t>
      </w:r>
      <w:r w:rsidRPr="00C3073D">
        <w:rPr>
          <w:sz w:val="24"/>
          <w:szCs w:val="24"/>
        </w:rPr>
        <w:t xml:space="preserve">eposit or </w:t>
      </w:r>
      <w:r w:rsidR="006618D7">
        <w:rPr>
          <w:sz w:val="24"/>
          <w:szCs w:val="24"/>
        </w:rPr>
        <w:t>s</w:t>
      </w:r>
      <w:r w:rsidRPr="00C3073D">
        <w:rPr>
          <w:sz w:val="24"/>
          <w:szCs w:val="24"/>
        </w:rPr>
        <w:t>aving account statements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softHyphen/>
      </w:r>
      <w:r w:rsidR="00C3073D">
        <w:rPr>
          <w:sz w:val="24"/>
          <w:szCs w:val="24"/>
        </w:rPr>
        <w:tab/>
      </w:r>
      <w:r w:rsidRPr="00C3073D">
        <w:rPr>
          <w:sz w:val="24"/>
          <w:szCs w:val="24"/>
        </w:rPr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>Cumulative monthly unit financial reports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="00C3073D">
        <w:rPr>
          <w:sz w:val="24"/>
          <w:szCs w:val="24"/>
        </w:rPr>
        <w:tab/>
      </w:r>
      <w:r w:rsidRPr="00C3073D">
        <w:rPr>
          <w:sz w:val="24"/>
          <w:szCs w:val="24"/>
        </w:rPr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>Check register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="00C3073D">
        <w:rPr>
          <w:sz w:val="24"/>
          <w:szCs w:val="24"/>
        </w:rPr>
        <w:tab/>
      </w:r>
      <w:r w:rsidRPr="00C3073D">
        <w:rPr>
          <w:sz w:val="24"/>
          <w:szCs w:val="24"/>
        </w:rPr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 xml:space="preserve">Receipts and </w:t>
      </w:r>
      <w:r w:rsidR="006618D7">
        <w:rPr>
          <w:sz w:val="24"/>
          <w:szCs w:val="24"/>
        </w:rPr>
        <w:t>i</w:t>
      </w:r>
      <w:r w:rsidRPr="00C3073D">
        <w:rPr>
          <w:sz w:val="24"/>
          <w:szCs w:val="24"/>
        </w:rPr>
        <w:t>nvoices to support transactions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>Unit Budget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>Current &amp; prior years form ANSC 7025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="00C3073D">
        <w:rPr>
          <w:sz w:val="24"/>
          <w:szCs w:val="24"/>
        </w:rPr>
        <w:tab/>
      </w:r>
      <w:r w:rsidRPr="00C3073D">
        <w:rPr>
          <w:sz w:val="24"/>
          <w:szCs w:val="24"/>
        </w:rPr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Pr="00C3073D" w:rsidRDefault="008F17E2" w:rsidP="008F17E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ab/>
        <w:t>Current &amp; prior years Audit Committee report</w:t>
      </w:r>
      <w:r w:rsidRPr="00C3073D">
        <w:rPr>
          <w:sz w:val="24"/>
          <w:szCs w:val="24"/>
        </w:rPr>
        <w:tab/>
      </w:r>
      <w:r w:rsidR="00C3073D">
        <w:rPr>
          <w:sz w:val="24"/>
          <w:szCs w:val="24"/>
        </w:rPr>
        <w:tab/>
      </w:r>
      <w:r w:rsidRPr="00C3073D">
        <w:rPr>
          <w:sz w:val="24"/>
          <w:szCs w:val="24"/>
        </w:rPr>
        <w:t>____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  <w:t>____</w:t>
      </w:r>
    </w:p>
    <w:p w:rsidR="008F17E2" w:rsidRDefault="008F17E2" w:rsidP="00FD48F2">
      <w:pPr>
        <w:jc w:val="left"/>
        <w:rPr>
          <w:rFonts w:ascii="Garamond" w:hAnsi="Garamond"/>
          <w:sz w:val="28"/>
          <w:szCs w:val="28"/>
        </w:rPr>
      </w:pPr>
    </w:p>
    <w:p w:rsidR="008F17E2" w:rsidRPr="00C3073D" w:rsidRDefault="00C3073D" w:rsidP="00FD48F2">
      <w:pPr>
        <w:jc w:val="left"/>
        <w:rPr>
          <w:b/>
          <w:sz w:val="24"/>
          <w:szCs w:val="24"/>
        </w:rPr>
      </w:pPr>
      <w:r w:rsidRPr="00873DD9">
        <w:rPr>
          <w:rFonts w:ascii="Arial" w:hAnsi="Arial" w:cs="Arial"/>
          <w:b/>
          <w:sz w:val="24"/>
          <w:szCs w:val="24"/>
        </w:rPr>
        <w:t>Cash Accounts</w:t>
      </w:r>
      <w:r w:rsidR="008F17E2" w:rsidRPr="00C3073D">
        <w:rPr>
          <w:sz w:val="24"/>
          <w:szCs w:val="24"/>
        </w:rPr>
        <w:tab/>
      </w:r>
      <w:r w:rsidR="008F17E2" w:rsidRPr="00C3073D">
        <w:rPr>
          <w:sz w:val="24"/>
          <w:szCs w:val="24"/>
        </w:rPr>
        <w:tab/>
      </w:r>
      <w:r w:rsidR="008F17E2" w:rsidRPr="00C3073D">
        <w:rPr>
          <w:sz w:val="24"/>
          <w:szCs w:val="24"/>
        </w:rPr>
        <w:tab/>
      </w:r>
      <w:r w:rsidR="008F17E2" w:rsidRPr="00C3073D">
        <w:rPr>
          <w:sz w:val="24"/>
          <w:szCs w:val="24"/>
        </w:rPr>
        <w:tab/>
      </w:r>
      <w:r w:rsidR="008F17E2" w:rsidRPr="00C3073D">
        <w:rPr>
          <w:sz w:val="24"/>
          <w:szCs w:val="24"/>
        </w:rPr>
        <w:tab/>
      </w:r>
      <w:r w:rsidR="008F17E2" w:rsidRPr="00C3073D">
        <w:rPr>
          <w:sz w:val="24"/>
          <w:szCs w:val="24"/>
        </w:rPr>
        <w:tab/>
      </w:r>
      <w:r w:rsidR="008F17E2" w:rsidRPr="00C3073D">
        <w:rPr>
          <w:sz w:val="24"/>
          <w:szCs w:val="24"/>
        </w:rPr>
        <w:tab/>
      </w:r>
      <w:r w:rsidR="008F17E2" w:rsidRPr="00C3073D">
        <w:rPr>
          <w:b/>
          <w:sz w:val="24"/>
          <w:szCs w:val="24"/>
        </w:rPr>
        <w:t>Initials</w:t>
      </w:r>
      <w:r w:rsidR="008F17E2" w:rsidRPr="00C3073D">
        <w:rPr>
          <w:b/>
          <w:sz w:val="24"/>
          <w:szCs w:val="24"/>
        </w:rPr>
        <w:tab/>
        <w:t>Date</w:t>
      </w:r>
    </w:p>
    <w:p w:rsidR="008F17E2" w:rsidRPr="00C3073D" w:rsidRDefault="008F17E2" w:rsidP="00FD48F2">
      <w:pPr>
        <w:jc w:val="left"/>
        <w:rPr>
          <w:b/>
          <w:sz w:val="24"/>
          <w:szCs w:val="24"/>
          <w:u w:val="single"/>
        </w:rPr>
      </w:pPr>
    </w:p>
    <w:p w:rsidR="00D64ED0" w:rsidRPr="00C3073D" w:rsidRDefault="005B4CF7" w:rsidP="00FD48F2">
      <w:pPr>
        <w:jc w:val="left"/>
        <w:rPr>
          <w:sz w:val="24"/>
          <w:szCs w:val="24"/>
        </w:rPr>
      </w:pPr>
      <w:r w:rsidRPr="00116BFD">
        <w:rPr>
          <w:sz w:val="24"/>
          <w:szCs w:val="24"/>
        </w:rPr>
        <w:t>Verify</w:t>
      </w:r>
      <w:r w:rsidRPr="00C3073D">
        <w:rPr>
          <w:color w:val="FF0000"/>
          <w:sz w:val="24"/>
          <w:szCs w:val="24"/>
        </w:rPr>
        <w:t xml:space="preserve"> </w:t>
      </w:r>
      <w:r w:rsidR="00D64ED0" w:rsidRPr="00C3073D">
        <w:rPr>
          <w:sz w:val="24"/>
          <w:szCs w:val="24"/>
        </w:rPr>
        <w:t xml:space="preserve">that all bank accounts are reconciled to the </w:t>
      </w:r>
    </w:p>
    <w:p w:rsidR="00D64ED0" w:rsidRDefault="00D64ED0" w:rsidP="00FD48F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>balances shown in the financial records.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>____</w:t>
      </w:r>
      <w:r w:rsidR="00C3073D" w:rsidRP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ab/>
        <w:t>____</w:t>
      </w:r>
    </w:p>
    <w:p w:rsidR="00C3073D" w:rsidRPr="00C3073D" w:rsidRDefault="00C3073D" w:rsidP="00FD48F2">
      <w:pPr>
        <w:jc w:val="left"/>
        <w:rPr>
          <w:sz w:val="24"/>
          <w:szCs w:val="24"/>
        </w:rPr>
      </w:pPr>
    </w:p>
    <w:p w:rsidR="00D64ED0" w:rsidRPr="00C3073D" w:rsidRDefault="00D64ED0" w:rsidP="00FD48F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 xml:space="preserve">Verify existence of all savings accounts or certificates </w:t>
      </w:r>
    </w:p>
    <w:p w:rsidR="00D64ED0" w:rsidRPr="00C3073D" w:rsidRDefault="00D64ED0" w:rsidP="00FD48F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>and reconcile to the balances shown in the financial records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>____</w:t>
      </w:r>
      <w:r w:rsidR="00C3073D" w:rsidRP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ab/>
        <w:t>____</w:t>
      </w:r>
    </w:p>
    <w:p w:rsidR="00D64ED0" w:rsidRPr="00C3073D" w:rsidRDefault="00D64ED0" w:rsidP="00FD48F2">
      <w:pPr>
        <w:jc w:val="left"/>
        <w:rPr>
          <w:sz w:val="24"/>
          <w:szCs w:val="24"/>
        </w:rPr>
      </w:pPr>
    </w:p>
    <w:p w:rsidR="00D64ED0" w:rsidRPr="00C3073D" w:rsidRDefault="005B4CF7" w:rsidP="00FD48F2">
      <w:pPr>
        <w:jc w:val="left"/>
        <w:rPr>
          <w:sz w:val="24"/>
          <w:szCs w:val="24"/>
        </w:rPr>
      </w:pPr>
      <w:r w:rsidRPr="00116BFD">
        <w:rPr>
          <w:sz w:val="24"/>
          <w:szCs w:val="24"/>
        </w:rPr>
        <w:t>Verify</w:t>
      </w:r>
      <w:r w:rsidRPr="00C3073D">
        <w:rPr>
          <w:color w:val="FF0000"/>
          <w:sz w:val="24"/>
          <w:szCs w:val="24"/>
        </w:rPr>
        <w:t xml:space="preserve"> </w:t>
      </w:r>
      <w:r w:rsidR="00D64ED0" w:rsidRPr="00C3073D">
        <w:rPr>
          <w:sz w:val="24"/>
          <w:szCs w:val="24"/>
        </w:rPr>
        <w:t xml:space="preserve">the authorized signers and the number </w:t>
      </w:r>
    </w:p>
    <w:p w:rsidR="00D64ED0" w:rsidRPr="00C3073D" w:rsidRDefault="006618D7" w:rsidP="00FD48F2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of </w:t>
      </w:r>
      <w:r w:rsidR="00D64ED0" w:rsidRPr="00C3073D">
        <w:rPr>
          <w:sz w:val="24"/>
          <w:szCs w:val="24"/>
        </w:rPr>
        <w:t>signatures required on all accounts</w:t>
      </w:r>
      <w:r w:rsidR="00D64ED0" w:rsidRPr="00C3073D">
        <w:rPr>
          <w:sz w:val="24"/>
          <w:szCs w:val="24"/>
        </w:rPr>
        <w:tab/>
      </w:r>
      <w:r w:rsidR="00D64ED0" w:rsidRPr="00C3073D">
        <w:rPr>
          <w:sz w:val="24"/>
          <w:szCs w:val="24"/>
        </w:rPr>
        <w:tab/>
      </w:r>
      <w:r w:rsidR="00D64ED0" w:rsidRPr="00C3073D">
        <w:rPr>
          <w:sz w:val="24"/>
          <w:szCs w:val="24"/>
        </w:rPr>
        <w:tab/>
      </w:r>
      <w:r w:rsidR="00D64ED0" w:rsidRPr="00C3073D">
        <w:rPr>
          <w:sz w:val="24"/>
          <w:szCs w:val="24"/>
        </w:rPr>
        <w:tab/>
      </w:r>
      <w:r w:rsid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>____</w:t>
      </w:r>
      <w:r w:rsidR="00C3073D" w:rsidRP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ab/>
        <w:t>____</w:t>
      </w:r>
    </w:p>
    <w:p w:rsidR="00D64ED0" w:rsidRPr="00C3073D" w:rsidRDefault="00D64ED0" w:rsidP="00FD48F2">
      <w:pPr>
        <w:jc w:val="left"/>
        <w:rPr>
          <w:sz w:val="24"/>
          <w:szCs w:val="24"/>
        </w:rPr>
      </w:pPr>
    </w:p>
    <w:p w:rsidR="00D64ED0" w:rsidRPr="00C3073D" w:rsidRDefault="006618D7" w:rsidP="00FD48F2">
      <w:pPr>
        <w:jc w:val="left"/>
        <w:rPr>
          <w:sz w:val="24"/>
          <w:szCs w:val="24"/>
        </w:rPr>
      </w:pPr>
      <w:r w:rsidRPr="00116BFD">
        <w:rPr>
          <w:sz w:val="24"/>
          <w:szCs w:val="24"/>
        </w:rPr>
        <w:t xml:space="preserve">Verify that </w:t>
      </w:r>
      <w:r w:rsidR="00D64ED0" w:rsidRPr="00C3073D">
        <w:rPr>
          <w:sz w:val="24"/>
          <w:szCs w:val="24"/>
        </w:rPr>
        <w:t xml:space="preserve">all checks </w:t>
      </w:r>
      <w:r>
        <w:rPr>
          <w:sz w:val="24"/>
          <w:szCs w:val="24"/>
        </w:rPr>
        <w:t xml:space="preserve">are </w:t>
      </w:r>
      <w:r w:rsidR="00D64ED0" w:rsidRPr="00C3073D">
        <w:rPr>
          <w:sz w:val="24"/>
          <w:szCs w:val="24"/>
        </w:rPr>
        <w:t>appropriately signed</w:t>
      </w:r>
      <w:r>
        <w:rPr>
          <w:sz w:val="24"/>
          <w:szCs w:val="24"/>
        </w:rPr>
        <w:t xml:space="preserve"> and all</w:t>
      </w:r>
    </w:p>
    <w:p w:rsidR="00D64ED0" w:rsidRDefault="00D64ED0" w:rsidP="00FD48F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 xml:space="preserve">receipts </w:t>
      </w:r>
      <w:r w:rsidR="00F51C6C">
        <w:rPr>
          <w:sz w:val="24"/>
          <w:szCs w:val="24"/>
        </w:rPr>
        <w:t xml:space="preserve">have been promptly </w:t>
      </w:r>
      <w:r w:rsidRPr="00C3073D">
        <w:rPr>
          <w:sz w:val="24"/>
          <w:szCs w:val="24"/>
        </w:rPr>
        <w:t>deposited</w:t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P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>____</w:t>
      </w:r>
      <w:r w:rsidR="00C3073D" w:rsidRP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ab/>
        <w:t>____</w:t>
      </w:r>
    </w:p>
    <w:p w:rsidR="00C3073D" w:rsidRPr="00C3073D" w:rsidRDefault="00C3073D" w:rsidP="00FD48F2">
      <w:pPr>
        <w:jc w:val="left"/>
        <w:rPr>
          <w:sz w:val="24"/>
          <w:szCs w:val="24"/>
        </w:rPr>
      </w:pPr>
    </w:p>
    <w:p w:rsidR="00D64ED0" w:rsidRPr="00C3073D" w:rsidRDefault="00D64ED0" w:rsidP="00FD48F2">
      <w:pPr>
        <w:jc w:val="left"/>
        <w:rPr>
          <w:sz w:val="24"/>
          <w:szCs w:val="24"/>
        </w:rPr>
      </w:pPr>
      <w:r w:rsidRPr="00C3073D">
        <w:rPr>
          <w:sz w:val="24"/>
          <w:szCs w:val="24"/>
        </w:rPr>
        <w:t xml:space="preserve">Correlate </w:t>
      </w:r>
      <w:r w:rsidR="00F51C6C">
        <w:rPr>
          <w:sz w:val="24"/>
          <w:szCs w:val="24"/>
        </w:rPr>
        <w:t xml:space="preserve">fund </w:t>
      </w:r>
      <w:r w:rsidRPr="00C3073D">
        <w:rPr>
          <w:sz w:val="24"/>
          <w:szCs w:val="24"/>
        </w:rPr>
        <w:t xml:space="preserve">deposit with the event generating </w:t>
      </w:r>
    </w:p>
    <w:p w:rsidR="00D64ED0" w:rsidRDefault="00F51C6C" w:rsidP="00FD48F2">
      <w:pPr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D64ED0" w:rsidRPr="00C3073D">
        <w:rPr>
          <w:sz w:val="24"/>
          <w:szCs w:val="24"/>
        </w:rPr>
        <w:t>he</w:t>
      </w:r>
      <w:r>
        <w:rPr>
          <w:sz w:val="24"/>
          <w:szCs w:val="24"/>
        </w:rPr>
        <w:t xml:space="preserve"> funds</w:t>
      </w:r>
      <w:r w:rsidR="00D64ED0" w:rsidRPr="00C3073D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e.g. </w:t>
      </w:r>
      <w:r w:rsidR="00D64ED0" w:rsidRPr="00C3073D">
        <w:rPr>
          <w:sz w:val="24"/>
          <w:szCs w:val="24"/>
        </w:rPr>
        <w:t>unit dues, public education classes)</w:t>
      </w:r>
      <w:r w:rsidR="00D64ED0" w:rsidRPr="00C3073D">
        <w:rPr>
          <w:sz w:val="24"/>
          <w:szCs w:val="24"/>
        </w:rPr>
        <w:tab/>
      </w:r>
      <w:r w:rsidR="00D64ED0" w:rsidRPr="00C3073D">
        <w:rPr>
          <w:sz w:val="24"/>
          <w:szCs w:val="24"/>
        </w:rPr>
        <w:tab/>
      </w:r>
      <w:r w:rsidR="00D64ED0" w:rsidRP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>____</w:t>
      </w:r>
      <w:r w:rsidR="00C3073D" w:rsidRPr="00C3073D">
        <w:rPr>
          <w:sz w:val="24"/>
          <w:szCs w:val="24"/>
        </w:rPr>
        <w:tab/>
      </w:r>
      <w:r w:rsidR="00C3073D" w:rsidRPr="00C3073D">
        <w:rPr>
          <w:sz w:val="24"/>
          <w:szCs w:val="24"/>
        </w:rPr>
        <w:tab/>
        <w:t>____</w:t>
      </w:r>
    </w:p>
    <w:p w:rsidR="00D64ED0" w:rsidRPr="00873DD9" w:rsidRDefault="00873DD9" w:rsidP="00873DD9">
      <w:pPr>
        <w:jc w:val="left"/>
        <w:rPr>
          <w:b/>
          <w:sz w:val="24"/>
          <w:szCs w:val="24"/>
        </w:rPr>
      </w:pPr>
      <w:r>
        <w:rPr>
          <w:rFonts w:ascii="Garamond" w:hAnsi="Garamond"/>
          <w:sz w:val="28"/>
          <w:szCs w:val="28"/>
        </w:rPr>
        <w:br w:type="column"/>
      </w:r>
      <w:r w:rsidRPr="00873DD9">
        <w:rPr>
          <w:rFonts w:ascii="Arial" w:hAnsi="Arial" w:cs="Arial"/>
          <w:b/>
          <w:sz w:val="24"/>
          <w:szCs w:val="24"/>
        </w:rPr>
        <w:lastRenderedPageBreak/>
        <w:t>Revenues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D64ED0" w:rsidRPr="00873DD9">
        <w:rPr>
          <w:b/>
          <w:sz w:val="24"/>
          <w:szCs w:val="24"/>
        </w:rPr>
        <w:t>Initials</w:t>
      </w:r>
      <w:r w:rsidR="00D64ED0" w:rsidRPr="00873DD9">
        <w:rPr>
          <w:b/>
          <w:sz w:val="24"/>
          <w:szCs w:val="24"/>
        </w:rPr>
        <w:tab/>
        <w:t>Date</w:t>
      </w:r>
    </w:p>
    <w:p w:rsidR="00D64ED0" w:rsidRPr="00873DD9" w:rsidRDefault="00D64ED0" w:rsidP="00FD48F2">
      <w:pPr>
        <w:jc w:val="left"/>
        <w:rPr>
          <w:b/>
          <w:sz w:val="24"/>
          <w:szCs w:val="24"/>
          <w:u w:val="single"/>
        </w:rPr>
      </w:pPr>
    </w:p>
    <w:p w:rsidR="00D64ED0" w:rsidRPr="00873DD9" w:rsidRDefault="005B4CF7" w:rsidP="00FD48F2">
      <w:pPr>
        <w:jc w:val="left"/>
        <w:rPr>
          <w:sz w:val="24"/>
          <w:szCs w:val="24"/>
        </w:rPr>
      </w:pPr>
      <w:r w:rsidRPr="00B72F57">
        <w:rPr>
          <w:sz w:val="24"/>
          <w:szCs w:val="24"/>
        </w:rPr>
        <w:t>Assess</w:t>
      </w:r>
      <w:r w:rsidRPr="00873DD9">
        <w:rPr>
          <w:color w:val="FF0000"/>
          <w:sz w:val="24"/>
          <w:szCs w:val="24"/>
        </w:rPr>
        <w:t xml:space="preserve"> </w:t>
      </w:r>
      <w:r w:rsidR="00D64ED0" w:rsidRPr="00873DD9">
        <w:rPr>
          <w:sz w:val="24"/>
          <w:szCs w:val="24"/>
        </w:rPr>
        <w:t>the reasonableness of income recorded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Member dues</w:t>
      </w:r>
      <w:r w:rsidR="00873DD9">
        <w:rPr>
          <w:sz w:val="24"/>
          <w:szCs w:val="24"/>
        </w:rPr>
        <w:t xml:space="preserve"> </w:t>
      </w:r>
      <w:r w:rsidRPr="00873DD9">
        <w:rPr>
          <w:sz w:val="24"/>
          <w:szCs w:val="24"/>
        </w:rPr>
        <w:t>(number of members times dues rate)</w:t>
      </w:r>
      <w:r w:rsidRP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</w:p>
    <w:p w:rsidR="00D64ED0" w:rsidRPr="00873DD9" w:rsidRDefault="00D64ED0" w:rsidP="00D64ED0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 xml:space="preserve">Interest </w:t>
      </w:r>
      <w:r w:rsidR="00F51C6C">
        <w:rPr>
          <w:sz w:val="24"/>
          <w:szCs w:val="24"/>
        </w:rPr>
        <w:t>i</w:t>
      </w:r>
      <w:r w:rsidRPr="00873DD9">
        <w:rPr>
          <w:sz w:val="24"/>
          <w:szCs w:val="24"/>
        </w:rPr>
        <w:t>ncome</w:t>
      </w:r>
      <w:r w:rsidR="00873DD9">
        <w:rPr>
          <w:sz w:val="24"/>
          <w:szCs w:val="24"/>
        </w:rPr>
        <w:t xml:space="preserve"> </w:t>
      </w:r>
      <w:r w:rsidRPr="00873DD9">
        <w:rPr>
          <w:sz w:val="24"/>
          <w:szCs w:val="24"/>
        </w:rPr>
        <w:t>(</w:t>
      </w:r>
      <w:r w:rsidR="00F51C6C">
        <w:rPr>
          <w:sz w:val="24"/>
          <w:szCs w:val="24"/>
        </w:rPr>
        <w:t>b</w:t>
      </w:r>
      <w:r w:rsidRPr="00873DD9">
        <w:rPr>
          <w:sz w:val="24"/>
          <w:szCs w:val="24"/>
        </w:rPr>
        <w:t>alance at interest times interest rate)</w:t>
      </w:r>
      <w:r w:rsidR="00873DD9" w:rsidRPr="00873DD9">
        <w:rPr>
          <w:sz w:val="24"/>
          <w:szCs w:val="24"/>
        </w:rPr>
        <w:t xml:space="preserve"> </w:t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D64ED0" w:rsidRPr="00873DD9" w:rsidRDefault="00D64ED0" w:rsidP="00D64ED0">
      <w:pPr>
        <w:jc w:val="left"/>
        <w:rPr>
          <w:sz w:val="24"/>
          <w:szCs w:val="24"/>
        </w:rPr>
      </w:pPr>
    </w:p>
    <w:p w:rsidR="00D64ED0" w:rsidRPr="00873DD9" w:rsidRDefault="00D64ED0" w:rsidP="00D64ED0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>Does recorded revenue appear reasonable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</w:p>
    <w:p w:rsidR="00D64ED0" w:rsidRPr="00873DD9" w:rsidRDefault="00007171" w:rsidP="00D64ED0">
      <w:pPr>
        <w:jc w:val="left"/>
        <w:rPr>
          <w:rFonts w:ascii="Arial" w:hAnsi="Arial" w:cs="Arial"/>
          <w:b/>
          <w:sz w:val="24"/>
          <w:szCs w:val="24"/>
        </w:rPr>
      </w:pPr>
      <w:r w:rsidRPr="00873DD9">
        <w:rPr>
          <w:rFonts w:ascii="Arial" w:hAnsi="Arial" w:cs="Arial"/>
          <w:b/>
          <w:sz w:val="24"/>
          <w:szCs w:val="24"/>
        </w:rPr>
        <w:t>Expenditures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</w:p>
    <w:p w:rsidR="00D64ED0" w:rsidRPr="00873DD9" w:rsidRDefault="00D64ED0" w:rsidP="006A2816">
      <w:pPr>
        <w:jc w:val="both"/>
        <w:rPr>
          <w:color w:val="FF0000"/>
          <w:sz w:val="24"/>
          <w:szCs w:val="24"/>
        </w:rPr>
      </w:pPr>
      <w:r w:rsidRPr="00873DD9">
        <w:rPr>
          <w:sz w:val="24"/>
          <w:szCs w:val="24"/>
        </w:rPr>
        <w:t>Assure that all expenditures have been approved</w:t>
      </w:r>
      <w:r w:rsidR="006A2816" w:rsidRPr="00873DD9">
        <w:rPr>
          <w:sz w:val="24"/>
          <w:szCs w:val="24"/>
        </w:rPr>
        <w:t xml:space="preserve"> </w:t>
      </w:r>
      <w:r w:rsidR="006A2816" w:rsidRPr="00B72F57">
        <w:rPr>
          <w:sz w:val="24"/>
          <w:szCs w:val="24"/>
        </w:rPr>
        <w:t xml:space="preserve">and are in accordance with (flotilla) (division) </w:t>
      </w:r>
      <w:r w:rsidR="00B72F57" w:rsidRPr="00B72F57">
        <w:rPr>
          <w:sz w:val="24"/>
          <w:szCs w:val="24"/>
        </w:rPr>
        <w:t xml:space="preserve">(district) </w:t>
      </w:r>
      <w:r w:rsidR="006A2816" w:rsidRPr="00B72F57">
        <w:rPr>
          <w:sz w:val="24"/>
          <w:szCs w:val="24"/>
        </w:rPr>
        <w:t>Standing Rules.</w:t>
      </w:r>
    </w:p>
    <w:p w:rsidR="00D64ED0" w:rsidRPr="00873DD9" w:rsidRDefault="00D64ED0" w:rsidP="006A2816">
      <w:pPr>
        <w:jc w:val="both"/>
        <w:rPr>
          <w:sz w:val="24"/>
          <w:szCs w:val="24"/>
        </w:rPr>
      </w:pPr>
    </w:p>
    <w:p w:rsidR="00D64ED0" w:rsidRDefault="00D64ED0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  <w:r w:rsidR="00FB7497" w:rsidRPr="00873DD9">
        <w:rPr>
          <w:sz w:val="24"/>
          <w:szCs w:val="24"/>
        </w:rPr>
        <w:t>Examine</w:t>
      </w:r>
      <w:r w:rsidRPr="00873DD9">
        <w:rPr>
          <w:sz w:val="24"/>
          <w:szCs w:val="24"/>
        </w:rPr>
        <w:t xml:space="preserve"> </w:t>
      </w:r>
      <w:r w:rsidR="00F51C6C">
        <w:rPr>
          <w:sz w:val="24"/>
          <w:szCs w:val="24"/>
        </w:rPr>
        <w:t xml:space="preserve">the </w:t>
      </w:r>
      <w:r w:rsidRPr="00873DD9">
        <w:rPr>
          <w:sz w:val="24"/>
          <w:szCs w:val="24"/>
        </w:rPr>
        <w:t>original invoice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873DD9" w:rsidRPr="00873DD9" w:rsidRDefault="00873DD9" w:rsidP="00FD48F2">
      <w:pPr>
        <w:jc w:val="left"/>
        <w:rPr>
          <w:sz w:val="24"/>
          <w:szCs w:val="24"/>
        </w:rPr>
      </w:pPr>
    </w:p>
    <w:p w:rsidR="00D64ED0" w:rsidRPr="00873DD9" w:rsidRDefault="00D64ED0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Check or appropriate approvals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</w:p>
    <w:p w:rsidR="00D64ED0" w:rsidRPr="00873DD9" w:rsidRDefault="00D64ED0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Compare cancelled check to invoice</w:t>
      </w:r>
      <w:r w:rsidR="00F51C6C">
        <w:rPr>
          <w:sz w:val="24"/>
          <w:szCs w:val="24"/>
        </w:rPr>
        <w:t xml:space="preserve"> checking for: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  <w:t>Amount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</w:p>
    <w:p w:rsidR="00D64ED0" w:rsidRPr="00873DD9" w:rsidRDefault="00D64ED0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  <w:t>Authorized signatures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</w:p>
    <w:p w:rsidR="00D64ED0" w:rsidRPr="00873DD9" w:rsidRDefault="00D64ED0" w:rsidP="00587F10">
      <w:pPr>
        <w:jc w:val="left"/>
        <w:rPr>
          <w:sz w:val="24"/>
          <w:szCs w:val="24"/>
        </w:rPr>
      </w:pPr>
      <w:r w:rsidRPr="00873DD9">
        <w:rPr>
          <w:b/>
          <w:sz w:val="24"/>
          <w:szCs w:val="24"/>
        </w:rPr>
        <w:t xml:space="preserve">NOTE: </w:t>
      </w:r>
      <w:r w:rsidRPr="00873DD9">
        <w:rPr>
          <w:sz w:val="24"/>
          <w:szCs w:val="24"/>
        </w:rPr>
        <w:t>Many banks no longer return cancelled check</w:t>
      </w:r>
      <w:r w:rsidR="00F51C6C">
        <w:rPr>
          <w:sz w:val="24"/>
          <w:szCs w:val="24"/>
        </w:rPr>
        <w:t>s</w:t>
      </w:r>
      <w:r w:rsidRPr="00873DD9">
        <w:rPr>
          <w:sz w:val="24"/>
          <w:szCs w:val="24"/>
        </w:rPr>
        <w:t xml:space="preserve"> nor do they provide cop</w:t>
      </w:r>
      <w:r w:rsidR="00F51C6C">
        <w:rPr>
          <w:sz w:val="24"/>
          <w:szCs w:val="24"/>
        </w:rPr>
        <w:t>ies</w:t>
      </w:r>
      <w:r w:rsidRPr="00873DD9">
        <w:rPr>
          <w:sz w:val="24"/>
          <w:szCs w:val="24"/>
        </w:rPr>
        <w:t xml:space="preserve"> with the bank statement. In this case, a photocopy of the check must be attached to the invoice or reimbursement request.</w:t>
      </w:r>
    </w:p>
    <w:p w:rsidR="00D64ED0" w:rsidRPr="00873DD9" w:rsidRDefault="00D64ED0" w:rsidP="00FD48F2">
      <w:pPr>
        <w:jc w:val="left"/>
        <w:rPr>
          <w:b/>
          <w:sz w:val="24"/>
          <w:szCs w:val="24"/>
        </w:rPr>
      </w:pPr>
    </w:p>
    <w:p w:rsidR="00D64ED0" w:rsidRPr="00873DD9" w:rsidRDefault="00D64ED0" w:rsidP="00873DD9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>Do categories and amounts of expenses appear reasonable?</w:t>
      </w:r>
      <w:r w:rsid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D64ED0" w:rsidRDefault="00D64ED0" w:rsidP="00D64ED0">
      <w:pPr>
        <w:ind w:firstLine="720"/>
        <w:jc w:val="left"/>
        <w:rPr>
          <w:rFonts w:ascii="Garamond" w:hAnsi="Garamond"/>
          <w:sz w:val="28"/>
          <w:szCs w:val="28"/>
        </w:rPr>
      </w:pPr>
    </w:p>
    <w:p w:rsidR="00007171" w:rsidRPr="00873DD9" w:rsidRDefault="00007171" w:rsidP="00007171">
      <w:pPr>
        <w:jc w:val="left"/>
        <w:rPr>
          <w:rFonts w:ascii="Arial" w:hAnsi="Arial" w:cs="Arial"/>
          <w:b/>
          <w:sz w:val="24"/>
          <w:szCs w:val="24"/>
        </w:rPr>
      </w:pPr>
      <w:r w:rsidRPr="00873DD9">
        <w:rPr>
          <w:rFonts w:ascii="Arial" w:hAnsi="Arial" w:cs="Arial"/>
          <w:b/>
          <w:sz w:val="24"/>
          <w:szCs w:val="24"/>
        </w:rPr>
        <w:t>Materials</w:t>
      </w:r>
    </w:p>
    <w:p w:rsidR="00007171" w:rsidRDefault="00007171" w:rsidP="00007171">
      <w:pPr>
        <w:jc w:val="left"/>
        <w:rPr>
          <w:rFonts w:ascii="Garamond" w:hAnsi="Garamond"/>
          <w:b/>
          <w:sz w:val="28"/>
          <w:szCs w:val="28"/>
          <w:u w:val="single"/>
        </w:rPr>
      </w:pPr>
    </w:p>
    <w:p w:rsidR="00007171" w:rsidRPr="00873DD9" w:rsidRDefault="00007171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 xml:space="preserve">Generally, separate financial and accounting records associated with materials are maintained only at the District level. </w:t>
      </w:r>
      <w:r w:rsidR="00FB7497" w:rsidRPr="00873DD9">
        <w:rPr>
          <w:sz w:val="24"/>
          <w:szCs w:val="24"/>
        </w:rPr>
        <w:t>Transactions</w:t>
      </w:r>
      <w:r w:rsidRPr="00873DD9">
        <w:rPr>
          <w:sz w:val="24"/>
          <w:szCs w:val="24"/>
        </w:rPr>
        <w:t xml:space="preserve"> relative to </w:t>
      </w:r>
      <w:r w:rsidR="00FB7497" w:rsidRPr="00873DD9">
        <w:rPr>
          <w:sz w:val="24"/>
          <w:szCs w:val="24"/>
        </w:rPr>
        <w:t>their</w:t>
      </w:r>
      <w:r w:rsidRPr="00873DD9">
        <w:rPr>
          <w:sz w:val="24"/>
          <w:szCs w:val="24"/>
        </w:rPr>
        <w:t xml:space="preserve"> purchase and sale of materials to the membership at Division and </w:t>
      </w:r>
      <w:r w:rsidR="00FB7497" w:rsidRPr="00873DD9">
        <w:rPr>
          <w:sz w:val="24"/>
          <w:szCs w:val="24"/>
        </w:rPr>
        <w:t>Flotilla levels</w:t>
      </w:r>
      <w:r w:rsidRPr="00873DD9">
        <w:rPr>
          <w:sz w:val="24"/>
          <w:szCs w:val="24"/>
        </w:rPr>
        <w:t xml:space="preserve"> are included in the general financial records.</w:t>
      </w:r>
    </w:p>
    <w:p w:rsidR="00007171" w:rsidRPr="00873DD9" w:rsidRDefault="00007171" w:rsidP="00587F10">
      <w:pPr>
        <w:jc w:val="left"/>
        <w:rPr>
          <w:sz w:val="24"/>
          <w:szCs w:val="24"/>
        </w:rPr>
      </w:pPr>
    </w:p>
    <w:p w:rsidR="00007171" w:rsidRPr="00873DD9" w:rsidRDefault="00007171" w:rsidP="00587F10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 xml:space="preserve">The following materials transaction </w:t>
      </w:r>
      <w:r w:rsidR="00F51C6C">
        <w:rPr>
          <w:sz w:val="24"/>
          <w:szCs w:val="24"/>
        </w:rPr>
        <w:t xml:space="preserve">checklist </w:t>
      </w:r>
      <w:r w:rsidRPr="00873DD9">
        <w:rPr>
          <w:sz w:val="24"/>
          <w:szCs w:val="24"/>
        </w:rPr>
        <w:t xml:space="preserve">should be used </w:t>
      </w:r>
      <w:r w:rsidR="00F51C6C">
        <w:rPr>
          <w:sz w:val="24"/>
          <w:szCs w:val="24"/>
        </w:rPr>
        <w:t xml:space="preserve">when </w:t>
      </w:r>
      <w:r w:rsidRPr="00873DD9">
        <w:rPr>
          <w:sz w:val="24"/>
          <w:szCs w:val="24"/>
        </w:rPr>
        <w:t>appropriate.</w:t>
      </w:r>
    </w:p>
    <w:p w:rsidR="00007171" w:rsidRPr="00873DD9" w:rsidRDefault="00007171" w:rsidP="00007171">
      <w:pPr>
        <w:jc w:val="left"/>
        <w:rPr>
          <w:sz w:val="24"/>
          <w:szCs w:val="24"/>
        </w:rPr>
      </w:pPr>
    </w:p>
    <w:p w:rsidR="00007171" w:rsidRPr="00873DD9" w:rsidRDefault="00007171" w:rsidP="00007171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>GENERAL</w:t>
      </w:r>
    </w:p>
    <w:p w:rsidR="00873DD9" w:rsidRPr="00873DD9" w:rsidRDefault="00007171" w:rsidP="00873DD9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Obtain a detail</w:t>
      </w:r>
      <w:r w:rsidR="00F51C6C">
        <w:rPr>
          <w:sz w:val="24"/>
          <w:szCs w:val="24"/>
        </w:rPr>
        <w:t>ed listing</w:t>
      </w:r>
      <w:r w:rsidRPr="00873DD9">
        <w:rPr>
          <w:sz w:val="24"/>
          <w:szCs w:val="24"/>
        </w:rPr>
        <w:t xml:space="preserve"> of </w:t>
      </w:r>
      <w:r w:rsidR="00F51C6C">
        <w:rPr>
          <w:sz w:val="24"/>
          <w:szCs w:val="24"/>
        </w:rPr>
        <w:t xml:space="preserve">the year’s </w:t>
      </w:r>
      <w:r w:rsidRPr="00873DD9">
        <w:rPr>
          <w:sz w:val="24"/>
          <w:szCs w:val="24"/>
        </w:rPr>
        <w:t>financial activity</w:t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007171" w:rsidRPr="00873DD9" w:rsidRDefault="00007171" w:rsidP="00007171">
      <w:pPr>
        <w:jc w:val="left"/>
        <w:rPr>
          <w:sz w:val="24"/>
          <w:szCs w:val="24"/>
        </w:rPr>
      </w:pPr>
    </w:p>
    <w:p w:rsidR="00007171" w:rsidRPr="00873DD9" w:rsidRDefault="00007171" w:rsidP="00007171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  <w:r w:rsidR="00F51C6C">
        <w:rPr>
          <w:sz w:val="24"/>
          <w:szCs w:val="24"/>
        </w:rPr>
        <w:t>Obtain m</w:t>
      </w:r>
      <w:r w:rsidRPr="00873DD9">
        <w:rPr>
          <w:sz w:val="24"/>
          <w:szCs w:val="24"/>
        </w:rPr>
        <w:t>onthly reports pr</w:t>
      </w:r>
      <w:r w:rsidR="00F51C6C">
        <w:rPr>
          <w:sz w:val="24"/>
          <w:szCs w:val="24"/>
        </w:rPr>
        <w:t>ovided to the Finance Officer</w:t>
      </w:r>
    </w:p>
    <w:p w:rsidR="00873DD9" w:rsidRPr="00873DD9" w:rsidRDefault="00007171" w:rsidP="00873DD9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  <w:r w:rsidR="00F51C6C">
        <w:rPr>
          <w:sz w:val="24"/>
          <w:szCs w:val="24"/>
        </w:rPr>
        <w:t xml:space="preserve">or </w:t>
      </w:r>
      <w:r w:rsidR="006A2816" w:rsidRPr="00B72F57">
        <w:rPr>
          <w:sz w:val="24"/>
          <w:szCs w:val="24"/>
        </w:rPr>
        <w:t>t</w:t>
      </w:r>
      <w:r w:rsidRPr="00873DD9">
        <w:rPr>
          <w:sz w:val="24"/>
          <w:szCs w:val="24"/>
        </w:rPr>
        <w:t>he</w:t>
      </w:r>
      <w:r w:rsidR="00873DD9">
        <w:rPr>
          <w:sz w:val="24"/>
          <w:szCs w:val="24"/>
        </w:rPr>
        <w:t xml:space="preserve"> s</w:t>
      </w:r>
      <w:r w:rsidRPr="00873DD9">
        <w:rPr>
          <w:sz w:val="24"/>
          <w:szCs w:val="24"/>
        </w:rPr>
        <w:t xml:space="preserve">enior </w:t>
      </w:r>
      <w:r w:rsidR="00873DD9">
        <w:rPr>
          <w:sz w:val="24"/>
          <w:szCs w:val="24"/>
        </w:rPr>
        <w:t>e</w:t>
      </w:r>
      <w:r w:rsidRPr="00873DD9">
        <w:rPr>
          <w:sz w:val="24"/>
          <w:szCs w:val="24"/>
        </w:rPr>
        <w:t xml:space="preserve">lected </w:t>
      </w:r>
      <w:r w:rsidR="00873DD9">
        <w:rPr>
          <w:sz w:val="24"/>
          <w:szCs w:val="24"/>
        </w:rPr>
        <w:t>o</w:t>
      </w:r>
      <w:r w:rsidRPr="00873DD9">
        <w:rPr>
          <w:sz w:val="24"/>
          <w:szCs w:val="24"/>
        </w:rPr>
        <w:t>fficer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007171" w:rsidRPr="00873DD9" w:rsidRDefault="00007171" w:rsidP="00007171">
      <w:pPr>
        <w:jc w:val="left"/>
        <w:rPr>
          <w:sz w:val="24"/>
          <w:szCs w:val="24"/>
        </w:rPr>
      </w:pPr>
    </w:p>
    <w:p w:rsidR="00007171" w:rsidRPr="00873DD9" w:rsidRDefault="00007171" w:rsidP="00007171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Assure that materials transactions are included</w:t>
      </w:r>
    </w:p>
    <w:p w:rsidR="00007171" w:rsidRDefault="00007171" w:rsidP="00007171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  <w:r w:rsidR="006A2816" w:rsidRPr="00B72F57">
        <w:rPr>
          <w:sz w:val="24"/>
          <w:szCs w:val="24"/>
        </w:rPr>
        <w:t>i</w:t>
      </w:r>
      <w:r w:rsidRPr="00B72F57">
        <w:rPr>
          <w:sz w:val="24"/>
          <w:szCs w:val="24"/>
        </w:rPr>
        <w:t>n</w:t>
      </w:r>
      <w:r w:rsidRPr="00873DD9">
        <w:rPr>
          <w:sz w:val="24"/>
          <w:szCs w:val="24"/>
        </w:rPr>
        <w:t xml:space="preserve"> the </w:t>
      </w:r>
      <w:r w:rsidR="00F51C6C">
        <w:rPr>
          <w:sz w:val="24"/>
          <w:szCs w:val="24"/>
        </w:rPr>
        <w:t xml:space="preserve">unit’s </w:t>
      </w:r>
      <w:r w:rsidRPr="00873DD9">
        <w:rPr>
          <w:sz w:val="24"/>
          <w:szCs w:val="24"/>
        </w:rPr>
        <w:t>financial report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</w:r>
      <w:r w:rsidR="00B72F57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873DD9" w:rsidRDefault="00873DD9" w:rsidP="00007171">
      <w:pPr>
        <w:jc w:val="left"/>
        <w:rPr>
          <w:rFonts w:ascii="Garamond" w:hAnsi="Garamond"/>
          <w:sz w:val="28"/>
          <w:szCs w:val="28"/>
        </w:rPr>
      </w:pPr>
    </w:p>
    <w:p w:rsidR="00007171" w:rsidRPr="00873DD9" w:rsidRDefault="00007171" w:rsidP="00007171">
      <w:pPr>
        <w:jc w:val="left"/>
        <w:rPr>
          <w:rFonts w:ascii="Arial" w:hAnsi="Arial" w:cs="Arial"/>
          <w:b/>
          <w:sz w:val="24"/>
          <w:szCs w:val="24"/>
        </w:rPr>
      </w:pPr>
      <w:r w:rsidRPr="00873DD9">
        <w:rPr>
          <w:rFonts w:ascii="Arial" w:hAnsi="Arial" w:cs="Arial"/>
          <w:b/>
          <w:sz w:val="24"/>
          <w:szCs w:val="24"/>
        </w:rPr>
        <w:t>CASH ACCOUNTS</w:t>
      </w:r>
    </w:p>
    <w:p w:rsidR="00007171" w:rsidRPr="00873DD9" w:rsidRDefault="00007171" w:rsidP="00007171">
      <w:pPr>
        <w:jc w:val="left"/>
        <w:rPr>
          <w:sz w:val="24"/>
          <w:szCs w:val="24"/>
        </w:rPr>
      </w:pPr>
    </w:p>
    <w:p w:rsidR="00007171" w:rsidRPr="00873DD9" w:rsidRDefault="00007171" w:rsidP="00007171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  <w:r w:rsidR="005B4CF7" w:rsidRPr="00B72F57">
        <w:rPr>
          <w:sz w:val="24"/>
          <w:szCs w:val="24"/>
        </w:rPr>
        <w:t>Confirm</w:t>
      </w:r>
      <w:r w:rsidR="005B4CF7" w:rsidRPr="00873DD9">
        <w:rPr>
          <w:color w:val="FF0000"/>
          <w:sz w:val="24"/>
          <w:szCs w:val="24"/>
        </w:rPr>
        <w:t xml:space="preserve"> </w:t>
      </w:r>
      <w:r w:rsidRPr="00873DD9">
        <w:rPr>
          <w:sz w:val="24"/>
          <w:szCs w:val="24"/>
        </w:rPr>
        <w:t xml:space="preserve">that all bank statements are reconciled to the </w:t>
      </w:r>
    </w:p>
    <w:p w:rsidR="00873DD9" w:rsidRDefault="00007171" w:rsidP="00873DD9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balance shown in the financial records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007171" w:rsidRPr="00873DD9" w:rsidRDefault="00007171" w:rsidP="00007171">
      <w:pPr>
        <w:ind w:firstLine="720"/>
        <w:jc w:val="left"/>
        <w:rPr>
          <w:sz w:val="24"/>
          <w:szCs w:val="24"/>
        </w:rPr>
      </w:pPr>
    </w:p>
    <w:p w:rsidR="00007171" w:rsidRPr="00873DD9" w:rsidRDefault="005B4CF7" w:rsidP="00007171">
      <w:pPr>
        <w:ind w:firstLine="720"/>
        <w:jc w:val="left"/>
        <w:rPr>
          <w:sz w:val="24"/>
          <w:szCs w:val="24"/>
        </w:rPr>
      </w:pPr>
      <w:r w:rsidRPr="00B72F57">
        <w:rPr>
          <w:sz w:val="24"/>
          <w:szCs w:val="24"/>
        </w:rPr>
        <w:t>Verify</w:t>
      </w:r>
      <w:r w:rsidRPr="00873DD9">
        <w:rPr>
          <w:sz w:val="24"/>
          <w:szCs w:val="24"/>
        </w:rPr>
        <w:t xml:space="preserve"> </w:t>
      </w:r>
      <w:r w:rsidR="00007171" w:rsidRPr="00873DD9">
        <w:rPr>
          <w:sz w:val="24"/>
          <w:szCs w:val="24"/>
        </w:rPr>
        <w:t xml:space="preserve">the authorized signers and the number </w:t>
      </w:r>
    </w:p>
    <w:p w:rsidR="00873DD9" w:rsidRDefault="00007171" w:rsidP="00873DD9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of signatures required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007171" w:rsidRPr="00873DD9" w:rsidRDefault="00007171" w:rsidP="00007171">
      <w:pPr>
        <w:ind w:left="720"/>
        <w:jc w:val="left"/>
        <w:rPr>
          <w:sz w:val="24"/>
          <w:szCs w:val="24"/>
        </w:rPr>
      </w:pPr>
    </w:p>
    <w:p w:rsidR="00873DD9" w:rsidRDefault="005B4CF7" w:rsidP="00873DD9">
      <w:pPr>
        <w:ind w:firstLine="720"/>
        <w:jc w:val="left"/>
        <w:rPr>
          <w:sz w:val="24"/>
          <w:szCs w:val="24"/>
        </w:rPr>
      </w:pPr>
      <w:r w:rsidRPr="00B72F57">
        <w:rPr>
          <w:sz w:val="24"/>
          <w:szCs w:val="24"/>
        </w:rPr>
        <w:t>Verify</w:t>
      </w:r>
      <w:r w:rsidR="00007171" w:rsidRPr="00873DD9">
        <w:rPr>
          <w:sz w:val="24"/>
          <w:szCs w:val="24"/>
        </w:rPr>
        <w:t xml:space="preserve"> </w:t>
      </w:r>
      <w:r w:rsidR="00F51C6C">
        <w:rPr>
          <w:sz w:val="24"/>
          <w:szCs w:val="24"/>
        </w:rPr>
        <w:t xml:space="preserve">that </w:t>
      </w:r>
      <w:r w:rsidR="00007171" w:rsidRPr="00873DD9">
        <w:rPr>
          <w:sz w:val="24"/>
          <w:szCs w:val="24"/>
        </w:rPr>
        <w:t xml:space="preserve">all checks </w:t>
      </w:r>
      <w:r w:rsidR="00F51C6C">
        <w:rPr>
          <w:sz w:val="24"/>
          <w:szCs w:val="24"/>
        </w:rPr>
        <w:t xml:space="preserve">are </w:t>
      </w:r>
      <w:r w:rsidR="00007171" w:rsidRPr="00873DD9">
        <w:rPr>
          <w:sz w:val="24"/>
          <w:szCs w:val="24"/>
        </w:rPr>
        <w:t>appropriately signed</w:t>
      </w:r>
      <w:r w:rsidR="00007171" w:rsidRP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007171" w:rsidRPr="00873DD9" w:rsidRDefault="00007171" w:rsidP="00007171">
      <w:pPr>
        <w:ind w:left="720"/>
        <w:jc w:val="left"/>
        <w:rPr>
          <w:sz w:val="24"/>
          <w:szCs w:val="24"/>
        </w:rPr>
      </w:pPr>
    </w:p>
    <w:p w:rsidR="00873DD9" w:rsidRDefault="005B4CF7" w:rsidP="00873DD9">
      <w:pPr>
        <w:ind w:firstLine="720"/>
        <w:jc w:val="left"/>
        <w:rPr>
          <w:sz w:val="24"/>
          <w:szCs w:val="24"/>
        </w:rPr>
      </w:pPr>
      <w:r w:rsidRPr="00B72F57">
        <w:rPr>
          <w:sz w:val="24"/>
          <w:szCs w:val="24"/>
        </w:rPr>
        <w:t>Verify</w:t>
      </w:r>
      <w:r w:rsidR="00007171" w:rsidRPr="00873DD9">
        <w:rPr>
          <w:sz w:val="24"/>
          <w:szCs w:val="24"/>
        </w:rPr>
        <w:t xml:space="preserve"> </w:t>
      </w:r>
      <w:r w:rsidR="00F51C6C">
        <w:rPr>
          <w:sz w:val="24"/>
          <w:szCs w:val="24"/>
        </w:rPr>
        <w:t xml:space="preserve">that </w:t>
      </w:r>
      <w:r w:rsidR="00007171" w:rsidRPr="00873DD9">
        <w:rPr>
          <w:sz w:val="24"/>
          <w:szCs w:val="24"/>
        </w:rPr>
        <w:t xml:space="preserve">all </w:t>
      </w:r>
      <w:r w:rsidR="00F51C6C">
        <w:rPr>
          <w:sz w:val="24"/>
          <w:szCs w:val="24"/>
        </w:rPr>
        <w:t>funds are promptly d</w:t>
      </w:r>
      <w:r w:rsidR="00007171" w:rsidRPr="00873DD9">
        <w:rPr>
          <w:sz w:val="24"/>
          <w:szCs w:val="24"/>
        </w:rPr>
        <w:t>eposited</w:t>
      </w:r>
      <w:r w:rsidR="00873DD9" w:rsidRPr="00C3073D">
        <w:rPr>
          <w:sz w:val="24"/>
          <w:szCs w:val="24"/>
        </w:rPr>
        <w:tab/>
      </w:r>
      <w:r w:rsidR="00B72F57">
        <w:rPr>
          <w:sz w:val="24"/>
          <w:szCs w:val="24"/>
        </w:rPr>
        <w:t xml:space="preserve">   </w:t>
      </w:r>
      <w:r w:rsidR="00B72F57">
        <w:rPr>
          <w:sz w:val="24"/>
          <w:szCs w:val="24"/>
        </w:rPr>
        <w:tab/>
      </w:r>
      <w:r w:rsid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873DD9" w:rsidRDefault="00873DD9" w:rsidP="00007171">
      <w:pPr>
        <w:jc w:val="left"/>
        <w:rPr>
          <w:rFonts w:ascii="Arial" w:hAnsi="Arial" w:cs="Arial"/>
          <w:b/>
          <w:sz w:val="24"/>
          <w:szCs w:val="24"/>
        </w:rPr>
      </w:pPr>
    </w:p>
    <w:p w:rsidR="00007171" w:rsidRPr="00873DD9" w:rsidRDefault="00007171" w:rsidP="00007171">
      <w:pPr>
        <w:jc w:val="left"/>
        <w:rPr>
          <w:rFonts w:ascii="Arial" w:hAnsi="Arial" w:cs="Arial"/>
          <w:b/>
          <w:sz w:val="24"/>
          <w:szCs w:val="24"/>
        </w:rPr>
      </w:pPr>
      <w:r w:rsidRPr="00873DD9">
        <w:rPr>
          <w:rFonts w:ascii="Arial" w:hAnsi="Arial" w:cs="Arial"/>
          <w:b/>
          <w:sz w:val="24"/>
          <w:szCs w:val="24"/>
        </w:rPr>
        <w:t>MATERIALS INVENTORY</w:t>
      </w:r>
    </w:p>
    <w:p w:rsidR="00007171" w:rsidRPr="00873DD9" w:rsidRDefault="00007171" w:rsidP="00007171">
      <w:pPr>
        <w:jc w:val="left"/>
        <w:rPr>
          <w:sz w:val="24"/>
          <w:szCs w:val="24"/>
        </w:rPr>
      </w:pPr>
    </w:p>
    <w:p w:rsidR="00007171" w:rsidRPr="00873DD9" w:rsidRDefault="00007171" w:rsidP="00007171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 xml:space="preserve">Obtain detail of materials </w:t>
      </w:r>
      <w:r w:rsidR="00F51C6C">
        <w:rPr>
          <w:sz w:val="24"/>
          <w:szCs w:val="24"/>
        </w:rPr>
        <w:t>that are</w:t>
      </w:r>
      <w:r w:rsidRPr="00873DD9">
        <w:rPr>
          <w:sz w:val="24"/>
          <w:szCs w:val="24"/>
        </w:rPr>
        <w:t xml:space="preserve"> hand priced at cost</w:t>
      </w:r>
      <w:r w:rsid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007171" w:rsidRPr="00873DD9" w:rsidRDefault="00007171" w:rsidP="00007171">
      <w:pPr>
        <w:jc w:val="left"/>
        <w:rPr>
          <w:sz w:val="24"/>
          <w:szCs w:val="24"/>
        </w:rPr>
      </w:pPr>
    </w:p>
    <w:p w:rsidR="00007171" w:rsidRPr="00873DD9" w:rsidRDefault="00007171" w:rsidP="00F51C6C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 xml:space="preserve">Test the accuracy of the listing by verifying the </w:t>
      </w:r>
    </w:p>
    <w:p w:rsidR="00007171" w:rsidRPr="00873DD9" w:rsidRDefault="00007171" w:rsidP="00007171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existence and quantity of the items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873DD9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>____</w:t>
      </w:r>
      <w:r w:rsidR="00873DD9" w:rsidRPr="00C3073D">
        <w:rPr>
          <w:sz w:val="24"/>
          <w:szCs w:val="24"/>
        </w:rPr>
        <w:tab/>
      </w:r>
      <w:r w:rsidR="00873DD9" w:rsidRPr="00C3073D">
        <w:rPr>
          <w:sz w:val="24"/>
          <w:szCs w:val="24"/>
        </w:rPr>
        <w:tab/>
        <w:t>____</w:t>
      </w:r>
    </w:p>
    <w:p w:rsidR="00007171" w:rsidRPr="00007171" w:rsidRDefault="00007171" w:rsidP="00007171">
      <w:pPr>
        <w:jc w:val="left"/>
        <w:rPr>
          <w:rFonts w:ascii="Garamond" w:hAnsi="Garamond"/>
          <w:sz w:val="28"/>
          <w:szCs w:val="28"/>
        </w:rPr>
      </w:pPr>
    </w:p>
    <w:p w:rsidR="00007171" w:rsidRPr="00873DD9" w:rsidRDefault="00007171" w:rsidP="00007171">
      <w:pPr>
        <w:jc w:val="left"/>
        <w:rPr>
          <w:rFonts w:ascii="Arial" w:hAnsi="Arial" w:cs="Arial"/>
          <w:b/>
          <w:sz w:val="24"/>
          <w:szCs w:val="24"/>
        </w:rPr>
      </w:pPr>
      <w:r w:rsidRPr="00873DD9">
        <w:rPr>
          <w:rFonts w:ascii="Arial" w:hAnsi="Arial" w:cs="Arial"/>
          <w:b/>
          <w:sz w:val="24"/>
          <w:szCs w:val="24"/>
        </w:rPr>
        <w:t>Financial report</w:t>
      </w:r>
    </w:p>
    <w:p w:rsidR="00007171" w:rsidRDefault="00007171" w:rsidP="00007171">
      <w:pPr>
        <w:jc w:val="left"/>
        <w:rPr>
          <w:rFonts w:ascii="Garamond" w:hAnsi="Garamond"/>
          <w:b/>
          <w:sz w:val="28"/>
          <w:szCs w:val="28"/>
          <w:u w:val="single"/>
        </w:rPr>
      </w:pPr>
    </w:p>
    <w:p w:rsidR="00007171" w:rsidRPr="00873DD9" w:rsidRDefault="00007171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 xml:space="preserve">Once the audit testing has been </w:t>
      </w:r>
      <w:r w:rsidR="00F51C6C" w:rsidRPr="00B72F57">
        <w:rPr>
          <w:sz w:val="24"/>
          <w:szCs w:val="24"/>
        </w:rPr>
        <w:t>complet</w:t>
      </w:r>
      <w:r w:rsidR="005B4CF7" w:rsidRPr="00B72F57">
        <w:rPr>
          <w:sz w:val="24"/>
          <w:szCs w:val="24"/>
        </w:rPr>
        <w:t>ed</w:t>
      </w:r>
      <w:r w:rsidR="005B4CF7" w:rsidRPr="00873DD9">
        <w:rPr>
          <w:color w:val="FF0000"/>
          <w:sz w:val="24"/>
          <w:szCs w:val="24"/>
        </w:rPr>
        <w:t xml:space="preserve"> </w:t>
      </w:r>
      <w:r w:rsidRPr="00873DD9">
        <w:rPr>
          <w:sz w:val="24"/>
          <w:szCs w:val="24"/>
        </w:rPr>
        <w:t>to the audit committee</w:t>
      </w:r>
      <w:r w:rsidR="00F51C6C">
        <w:rPr>
          <w:sz w:val="24"/>
          <w:szCs w:val="24"/>
        </w:rPr>
        <w:t>’s satisfaction</w:t>
      </w:r>
      <w:r w:rsidRPr="00873DD9">
        <w:rPr>
          <w:sz w:val="24"/>
          <w:szCs w:val="24"/>
        </w:rPr>
        <w:t>, the Financial report of an Auxiliary Unit (ANSC form 7025) should be checked for completeness and accuracy</w:t>
      </w:r>
    </w:p>
    <w:p w:rsidR="00007171" w:rsidRPr="00873DD9" w:rsidRDefault="00007171" w:rsidP="00007171">
      <w:pPr>
        <w:jc w:val="left"/>
        <w:rPr>
          <w:sz w:val="24"/>
          <w:szCs w:val="24"/>
        </w:rPr>
      </w:pPr>
    </w:p>
    <w:p w:rsidR="00007171" w:rsidRPr="00873DD9" w:rsidRDefault="00007171" w:rsidP="00007171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Do beginning balances agree with the pr</w:t>
      </w:r>
      <w:r w:rsidR="00F51C6C">
        <w:rPr>
          <w:sz w:val="24"/>
          <w:szCs w:val="24"/>
        </w:rPr>
        <w:t>evious</w:t>
      </w:r>
      <w:r w:rsidRPr="00873DD9">
        <w:rPr>
          <w:sz w:val="24"/>
          <w:szCs w:val="24"/>
        </w:rPr>
        <w:t xml:space="preserve"> </w:t>
      </w:r>
    </w:p>
    <w:p w:rsidR="00007171" w:rsidRPr="00873DD9" w:rsidRDefault="00007171" w:rsidP="00007171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year’s ending balances?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DC4C57">
        <w:rPr>
          <w:sz w:val="24"/>
          <w:szCs w:val="24"/>
        </w:rPr>
        <w:tab/>
      </w:r>
      <w:r w:rsidR="00DC4C57" w:rsidRPr="00C3073D">
        <w:rPr>
          <w:sz w:val="24"/>
          <w:szCs w:val="24"/>
        </w:rPr>
        <w:t>____</w:t>
      </w:r>
      <w:r w:rsidR="00DC4C57" w:rsidRPr="00C3073D">
        <w:rPr>
          <w:sz w:val="24"/>
          <w:szCs w:val="24"/>
        </w:rPr>
        <w:tab/>
      </w:r>
      <w:r w:rsidR="00DC4C57" w:rsidRPr="00C3073D">
        <w:rPr>
          <w:sz w:val="24"/>
          <w:szCs w:val="24"/>
        </w:rPr>
        <w:tab/>
        <w:t>____</w:t>
      </w:r>
    </w:p>
    <w:p w:rsidR="00007171" w:rsidRPr="00873DD9" w:rsidRDefault="00007171" w:rsidP="00007171">
      <w:pPr>
        <w:ind w:firstLine="720"/>
        <w:jc w:val="left"/>
        <w:rPr>
          <w:sz w:val="24"/>
          <w:szCs w:val="24"/>
        </w:rPr>
      </w:pPr>
    </w:p>
    <w:p w:rsidR="00007171" w:rsidRPr="00873DD9" w:rsidRDefault="00007171" w:rsidP="00007171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 xml:space="preserve">Do categories of revenues and expenses agree </w:t>
      </w:r>
    </w:p>
    <w:p w:rsidR="00007171" w:rsidRPr="00873DD9" w:rsidRDefault="00007171" w:rsidP="00007171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with the unit</w:t>
      </w:r>
      <w:r w:rsidR="00F51C6C">
        <w:rPr>
          <w:sz w:val="24"/>
          <w:szCs w:val="24"/>
        </w:rPr>
        <w:t>’s</w:t>
      </w:r>
      <w:r w:rsidRPr="00873DD9">
        <w:rPr>
          <w:sz w:val="24"/>
          <w:szCs w:val="24"/>
        </w:rPr>
        <w:t xml:space="preserve"> financial records?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DC4C57">
        <w:rPr>
          <w:sz w:val="24"/>
          <w:szCs w:val="24"/>
        </w:rPr>
        <w:tab/>
      </w:r>
      <w:r w:rsidR="00DC4C57" w:rsidRPr="00C3073D">
        <w:rPr>
          <w:sz w:val="24"/>
          <w:szCs w:val="24"/>
        </w:rPr>
        <w:t>____</w:t>
      </w:r>
      <w:r w:rsidR="00DC4C57" w:rsidRPr="00C3073D">
        <w:rPr>
          <w:sz w:val="24"/>
          <w:szCs w:val="24"/>
        </w:rPr>
        <w:tab/>
      </w:r>
      <w:r w:rsidR="00DC4C57" w:rsidRPr="00C3073D">
        <w:rPr>
          <w:sz w:val="24"/>
          <w:szCs w:val="24"/>
        </w:rPr>
        <w:tab/>
        <w:t>____</w:t>
      </w:r>
    </w:p>
    <w:p w:rsidR="00007171" w:rsidRPr="00873DD9" w:rsidRDefault="00007171" w:rsidP="00007171">
      <w:pPr>
        <w:ind w:firstLine="720"/>
        <w:jc w:val="left"/>
        <w:rPr>
          <w:sz w:val="24"/>
          <w:szCs w:val="24"/>
        </w:rPr>
      </w:pPr>
    </w:p>
    <w:p w:rsidR="00007171" w:rsidRPr="00873DD9" w:rsidRDefault="00007171" w:rsidP="00007171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Is the form mathematically correct?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="00DC4C57">
        <w:rPr>
          <w:sz w:val="24"/>
          <w:szCs w:val="24"/>
        </w:rPr>
        <w:tab/>
      </w:r>
      <w:r w:rsidR="00DC4C57" w:rsidRPr="00C3073D">
        <w:rPr>
          <w:sz w:val="24"/>
          <w:szCs w:val="24"/>
        </w:rPr>
        <w:t>____</w:t>
      </w:r>
      <w:r w:rsidR="00DC4C57" w:rsidRPr="00C3073D">
        <w:rPr>
          <w:sz w:val="24"/>
          <w:szCs w:val="24"/>
        </w:rPr>
        <w:tab/>
      </w:r>
      <w:r w:rsidR="00DC4C57" w:rsidRPr="00C3073D">
        <w:rPr>
          <w:sz w:val="24"/>
          <w:szCs w:val="24"/>
        </w:rPr>
        <w:tab/>
        <w:t>____</w:t>
      </w:r>
    </w:p>
    <w:p w:rsidR="00007171" w:rsidRPr="00873DD9" w:rsidRDefault="00007171" w:rsidP="00007171">
      <w:pPr>
        <w:ind w:firstLine="720"/>
        <w:jc w:val="left"/>
        <w:rPr>
          <w:sz w:val="24"/>
          <w:szCs w:val="24"/>
        </w:rPr>
      </w:pPr>
    </w:p>
    <w:p w:rsidR="00007171" w:rsidRPr="00873DD9" w:rsidRDefault="0016373F" w:rsidP="00007171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Do ending balances agree with the reconciled accounts?</w:t>
      </w:r>
      <w:r w:rsidR="00DC4C57">
        <w:rPr>
          <w:sz w:val="24"/>
          <w:szCs w:val="24"/>
        </w:rPr>
        <w:tab/>
      </w:r>
      <w:r w:rsidR="00DC4C57" w:rsidRPr="00C3073D">
        <w:rPr>
          <w:sz w:val="24"/>
          <w:szCs w:val="24"/>
        </w:rPr>
        <w:t>____</w:t>
      </w:r>
      <w:r w:rsidR="00DC4C57" w:rsidRPr="00C3073D">
        <w:rPr>
          <w:sz w:val="24"/>
          <w:szCs w:val="24"/>
        </w:rPr>
        <w:tab/>
      </w:r>
      <w:r w:rsidR="00DC4C57" w:rsidRPr="00C3073D">
        <w:rPr>
          <w:sz w:val="24"/>
          <w:szCs w:val="24"/>
        </w:rPr>
        <w:tab/>
        <w:t>____</w:t>
      </w:r>
    </w:p>
    <w:p w:rsidR="0016373F" w:rsidRPr="00873DD9" w:rsidRDefault="0016373F" w:rsidP="00007171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007171">
      <w:pPr>
        <w:ind w:firstLine="720"/>
        <w:jc w:val="left"/>
        <w:rPr>
          <w:sz w:val="24"/>
          <w:szCs w:val="24"/>
        </w:rPr>
      </w:pPr>
    </w:p>
    <w:p w:rsidR="00007171" w:rsidRPr="00873DD9" w:rsidRDefault="00DC4C57" w:rsidP="00DC4C57">
      <w:pPr>
        <w:pStyle w:val="Heading1"/>
      </w:pPr>
      <w:r>
        <w:br w:type="column"/>
      </w:r>
      <w:r w:rsidR="00007171" w:rsidRPr="00873DD9">
        <w:lastRenderedPageBreak/>
        <w:t>Audit Committee Report and Recommendations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</w:p>
    <w:p w:rsidR="0016373F" w:rsidRPr="00873DD9" w:rsidRDefault="0016373F" w:rsidP="00B72F57">
      <w:pPr>
        <w:jc w:val="both"/>
        <w:rPr>
          <w:sz w:val="24"/>
          <w:szCs w:val="24"/>
        </w:rPr>
      </w:pPr>
      <w:r w:rsidRPr="00873DD9">
        <w:rPr>
          <w:b/>
          <w:sz w:val="24"/>
          <w:szCs w:val="24"/>
        </w:rPr>
        <w:tab/>
      </w:r>
      <w:r w:rsidRPr="00873DD9">
        <w:rPr>
          <w:sz w:val="24"/>
          <w:szCs w:val="24"/>
        </w:rPr>
        <w:t xml:space="preserve">Does the Audit Committee have any recommendations to the </w:t>
      </w:r>
      <w:r w:rsidR="00B72F57" w:rsidRPr="00B72F57">
        <w:rPr>
          <w:sz w:val="24"/>
          <w:szCs w:val="24"/>
        </w:rPr>
        <w:t>unit</w:t>
      </w:r>
      <w:r w:rsidR="00B72F57">
        <w:rPr>
          <w:sz w:val="24"/>
          <w:szCs w:val="24"/>
        </w:rPr>
        <w:t>’s</w:t>
      </w:r>
    </w:p>
    <w:p w:rsidR="0016373F" w:rsidRPr="00873DD9" w:rsidRDefault="0016373F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ab/>
      </w:r>
      <w:r w:rsidR="00DC4C57">
        <w:rPr>
          <w:sz w:val="24"/>
          <w:szCs w:val="24"/>
        </w:rPr>
        <w:t>s</w:t>
      </w:r>
      <w:r w:rsidRPr="00873DD9">
        <w:rPr>
          <w:sz w:val="24"/>
          <w:szCs w:val="24"/>
        </w:rPr>
        <w:t xml:space="preserve">enior </w:t>
      </w:r>
      <w:r w:rsidR="00DC4C57">
        <w:rPr>
          <w:sz w:val="24"/>
          <w:szCs w:val="24"/>
        </w:rPr>
        <w:t>e</w:t>
      </w:r>
      <w:r w:rsidRPr="00873DD9">
        <w:rPr>
          <w:sz w:val="24"/>
          <w:szCs w:val="24"/>
        </w:rPr>
        <w:t xml:space="preserve">lected </w:t>
      </w:r>
      <w:r w:rsidR="00DC4C57">
        <w:rPr>
          <w:sz w:val="24"/>
          <w:szCs w:val="24"/>
        </w:rPr>
        <w:t>o</w:t>
      </w:r>
      <w:r w:rsidRPr="00873DD9">
        <w:rPr>
          <w:sz w:val="24"/>
          <w:szCs w:val="24"/>
        </w:rPr>
        <w:t>fficer?</w:t>
      </w:r>
    </w:p>
    <w:p w:rsidR="0016373F" w:rsidRPr="00873DD9" w:rsidRDefault="0016373F" w:rsidP="00FD48F2">
      <w:pPr>
        <w:jc w:val="left"/>
        <w:rPr>
          <w:sz w:val="24"/>
          <w:szCs w:val="24"/>
        </w:rPr>
      </w:pPr>
    </w:p>
    <w:p w:rsidR="0016373F" w:rsidRPr="00873DD9" w:rsidRDefault="0016373F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YES or NO_______________________________________________</w:t>
      </w:r>
    </w:p>
    <w:p w:rsidR="0016373F" w:rsidRPr="00873DD9" w:rsidRDefault="0016373F" w:rsidP="00FD48F2">
      <w:pPr>
        <w:jc w:val="left"/>
        <w:rPr>
          <w:sz w:val="24"/>
          <w:szCs w:val="24"/>
        </w:rPr>
      </w:pPr>
    </w:p>
    <w:p w:rsidR="0016373F" w:rsidRPr="00873DD9" w:rsidRDefault="0016373F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________________________________________________________</w:t>
      </w:r>
    </w:p>
    <w:p w:rsidR="00D64ED0" w:rsidRPr="00873DD9" w:rsidRDefault="00D64ED0" w:rsidP="00FD48F2">
      <w:pPr>
        <w:jc w:val="left"/>
        <w:rPr>
          <w:sz w:val="24"/>
          <w:szCs w:val="24"/>
        </w:rPr>
      </w:pPr>
    </w:p>
    <w:p w:rsidR="0016373F" w:rsidRPr="00873DD9" w:rsidRDefault="0016373F" w:rsidP="0016373F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________________________________________________________</w:t>
      </w:r>
    </w:p>
    <w:p w:rsidR="0016373F" w:rsidRPr="00873DD9" w:rsidRDefault="0016373F" w:rsidP="00FD48F2">
      <w:pPr>
        <w:jc w:val="left"/>
        <w:rPr>
          <w:sz w:val="24"/>
          <w:szCs w:val="24"/>
        </w:rPr>
      </w:pPr>
    </w:p>
    <w:p w:rsidR="0016373F" w:rsidRPr="00873DD9" w:rsidRDefault="0016373F" w:rsidP="0016373F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________________________________________________________</w:t>
      </w:r>
    </w:p>
    <w:p w:rsidR="0016373F" w:rsidRPr="00873DD9" w:rsidRDefault="0016373F" w:rsidP="00FD48F2">
      <w:pPr>
        <w:jc w:val="left"/>
        <w:rPr>
          <w:sz w:val="24"/>
          <w:szCs w:val="24"/>
        </w:rPr>
      </w:pPr>
    </w:p>
    <w:p w:rsidR="0016373F" w:rsidRPr="00873DD9" w:rsidRDefault="0016373F" w:rsidP="0016373F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________________________________________________________</w:t>
      </w:r>
    </w:p>
    <w:p w:rsidR="0016373F" w:rsidRPr="00873DD9" w:rsidRDefault="0016373F" w:rsidP="00FD48F2">
      <w:pPr>
        <w:jc w:val="left"/>
        <w:rPr>
          <w:sz w:val="24"/>
          <w:szCs w:val="24"/>
        </w:rPr>
      </w:pPr>
    </w:p>
    <w:p w:rsidR="0016373F" w:rsidRPr="00873DD9" w:rsidRDefault="0016373F" w:rsidP="00F51C6C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Are established procedures being followed?</w:t>
      </w: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</w:p>
    <w:p w:rsidR="005B4CF7" w:rsidRPr="00873DD9" w:rsidRDefault="005B4CF7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YES or NO_______________________________________________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________________________________________________________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________________________________________________________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 xml:space="preserve">Are approvals </w:t>
      </w:r>
      <w:r w:rsidR="009E7845">
        <w:rPr>
          <w:sz w:val="24"/>
          <w:szCs w:val="24"/>
        </w:rPr>
        <w:t xml:space="preserve">completed </w:t>
      </w:r>
      <w:r w:rsidRPr="00873DD9">
        <w:rPr>
          <w:sz w:val="24"/>
          <w:szCs w:val="24"/>
        </w:rPr>
        <w:t>properly?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YES or NO_______________________________________________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________________________________________________________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________________________________________________________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 xml:space="preserve">Are funds being deposited </w:t>
      </w:r>
      <w:r w:rsidR="009E7845">
        <w:rPr>
          <w:sz w:val="24"/>
          <w:szCs w:val="24"/>
        </w:rPr>
        <w:t>promptl</w:t>
      </w:r>
      <w:r w:rsidRPr="00873DD9">
        <w:rPr>
          <w:sz w:val="24"/>
          <w:szCs w:val="24"/>
        </w:rPr>
        <w:t>y?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YES or NO_______________________________________________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________________________________________________________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  <w:r w:rsidRPr="00873DD9">
        <w:rPr>
          <w:sz w:val="24"/>
          <w:szCs w:val="24"/>
        </w:rPr>
        <w:t>________________________________________________________</w:t>
      </w: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16373F" w:rsidP="0016373F">
      <w:pPr>
        <w:ind w:firstLine="720"/>
        <w:jc w:val="left"/>
        <w:rPr>
          <w:sz w:val="24"/>
          <w:szCs w:val="24"/>
        </w:rPr>
      </w:pPr>
    </w:p>
    <w:p w:rsidR="0016373F" w:rsidRPr="00873DD9" w:rsidRDefault="009E7845" w:rsidP="00587F10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Summarize any </w:t>
      </w:r>
      <w:r w:rsidR="0016373F" w:rsidRPr="00873DD9">
        <w:rPr>
          <w:sz w:val="24"/>
          <w:szCs w:val="24"/>
        </w:rPr>
        <w:t xml:space="preserve">recommendations </w:t>
      </w:r>
      <w:r>
        <w:rPr>
          <w:sz w:val="24"/>
          <w:szCs w:val="24"/>
        </w:rPr>
        <w:t>in a</w:t>
      </w:r>
      <w:r w:rsidR="0016373F" w:rsidRPr="00873DD9">
        <w:rPr>
          <w:sz w:val="24"/>
          <w:szCs w:val="24"/>
        </w:rPr>
        <w:t xml:space="preserve"> letter to the unit</w:t>
      </w:r>
      <w:r w:rsidR="005B4CF7" w:rsidRPr="00B72F57">
        <w:rPr>
          <w:sz w:val="24"/>
          <w:szCs w:val="24"/>
        </w:rPr>
        <w:t>’s</w:t>
      </w:r>
      <w:r w:rsidR="0016373F" w:rsidRPr="00873DD9">
        <w:rPr>
          <w:sz w:val="24"/>
          <w:szCs w:val="24"/>
        </w:rPr>
        <w:t xml:space="preserve"> </w:t>
      </w:r>
      <w:r w:rsidR="00DC4C57">
        <w:rPr>
          <w:sz w:val="24"/>
          <w:szCs w:val="24"/>
        </w:rPr>
        <w:t>s</w:t>
      </w:r>
      <w:r w:rsidR="0016373F" w:rsidRPr="00873DD9">
        <w:rPr>
          <w:sz w:val="24"/>
          <w:szCs w:val="24"/>
        </w:rPr>
        <w:t xml:space="preserve">enior </w:t>
      </w:r>
      <w:r w:rsidR="00DC4C57">
        <w:rPr>
          <w:sz w:val="24"/>
          <w:szCs w:val="24"/>
        </w:rPr>
        <w:t>e</w:t>
      </w:r>
      <w:r w:rsidR="0016373F" w:rsidRPr="00873DD9">
        <w:rPr>
          <w:sz w:val="24"/>
          <w:szCs w:val="24"/>
        </w:rPr>
        <w:t xml:space="preserve">lected </w:t>
      </w:r>
      <w:r w:rsidR="00DC4C57">
        <w:rPr>
          <w:sz w:val="24"/>
          <w:szCs w:val="24"/>
        </w:rPr>
        <w:t>o</w:t>
      </w:r>
      <w:r w:rsidR="0016373F" w:rsidRPr="00873DD9">
        <w:rPr>
          <w:sz w:val="24"/>
          <w:szCs w:val="24"/>
        </w:rPr>
        <w:t>ff</w:t>
      </w:r>
      <w:r>
        <w:rPr>
          <w:sz w:val="24"/>
          <w:szCs w:val="24"/>
        </w:rPr>
        <w:t>icer</w:t>
      </w:r>
      <w:r w:rsidR="0016373F" w:rsidRPr="00873DD9">
        <w:rPr>
          <w:sz w:val="24"/>
          <w:szCs w:val="24"/>
        </w:rPr>
        <w:t>.</w:t>
      </w:r>
    </w:p>
    <w:p w:rsidR="0016373F" w:rsidRPr="00873DD9" w:rsidRDefault="0016373F" w:rsidP="00B72F57">
      <w:pPr>
        <w:ind w:firstLine="720"/>
        <w:jc w:val="both"/>
        <w:rPr>
          <w:sz w:val="24"/>
          <w:szCs w:val="24"/>
        </w:rPr>
      </w:pPr>
    </w:p>
    <w:p w:rsidR="0016373F" w:rsidRDefault="0016373F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 xml:space="preserve">The chairman of the audit committee should then sign the Financial Report and forward to the </w:t>
      </w:r>
      <w:r w:rsidR="00DC4C57">
        <w:rPr>
          <w:sz w:val="24"/>
          <w:szCs w:val="24"/>
        </w:rPr>
        <w:t>u</w:t>
      </w:r>
      <w:r w:rsidRPr="00873DD9">
        <w:rPr>
          <w:sz w:val="24"/>
          <w:szCs w:val="24"/>
        </w:rPr>
        <w:t>nit</w:t>
      </w:r>
      <w:r w:rsidR="00DC4C57">
        <w:rPr>
          <w:sz w:val="24"/>
          <w:szCs w:val="24"/>
        </w:rPr>
        <w:t>’s s</w:t>
      </w:r>
      <w:r w:rsidRPr="00873DD9">
        <w:rPr>
          <w:sz w:val="24"/>
          <w:szCs w:val="24"/>
        </w:rPr>
        <w:t xml:space="preserve">enior </w:t>
      </w:r>
      <w:r w:rsidR="00DC4C57">
        <w:rPr>
          <w:sz w:val="24"/>
          <w:szCs w:val="24"/>
        </w:rPr>
        <w:t>o</w:t>
      </w:r>
      <w:r w:rsidR="00FB7497" w:rsidRPr="00873DD9">
        <w:rPr>
          <w:sz w:val="24"/>
          <w:szCs w:val="24"/>
        </w:rPr>
        <w:t>fficial</w:t>
      </w:r>
      <w:r w:rsidRPr="00873DD9">
        <w:rPr>
          <w:sz w:val="24"/>
          <w:szCs w:val="24"/>
        </w:rPr>
        <w:t xml:space="preserve"> for transmittal to the Director of Auxiliary.</w:t>
      </w:r>
    </w:p>
    <w:p w:rsidR="004D2EE9" w:rsidRPr="00873DD9" w:rsidRDefault="004D2EE9" w:rsidP="00DC4C57">
      <w:pPr>
        <w:pStyle w:val="Heading1"/>
      </w:pPr>
      <w:r w:rsidRPr="00873DD9">
        <w:lastRenderedPageBreak/>
        <w:t>Audit Committee Report Templates</w:t>
      </w:r>
    </w:p>
    <w:p w:rsidR="004D2EE9" w:rsidRPr="00873DD9" w:rsidRDefault="004D2EE9" w:rsidP="00DC4C57">
      <w:pPr>
        <w:pStyle w:val="Heading1"/>
      </w:pPr>
      <w:r w:rsidRPr="00873DD9">
        <w:t>Report with findings</w:t>
      </w:r>
    </w:p>
    <w:p w:rsidR="004D2EE9" w:rsidRPr="00873DD9" w:rsidRDefault="004D2EE9" w:rsidP="004D2EE9">
      <w:pPr>
        <w:jc w:val="left"/>
        <w:rPr>
          <w:b/>
          <w:sz w:val="24"/>
          <w:szCs w:val="24"/>
        </w:rPr>
      </w:pPr>
    </w:p>
    <w:p w:rsidR="004D2EE9" w:rsidRPr="00873DD9" w:rsidRDefault="004D2EE9" w:rsidP="004D2EE9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>To the Commander (list unit)</w:t>
      </w:r>
    </w:p>
    <w:p w:rsidR="004D2EE9" w:rsidRPr="00873DD9" w:rsidRDefault="004D2EE9" w:rsidP="004D2EE9">
      <w:pPr>
        <w:jc w:val="left"/>
        <w:rPr>
          <w:sz w:val="24"/>
          <w:szCs w:val="24"/>
        </w:rPr>
      </w:pPr>
    </w:p>
    <w:p w:rsidR="004D2EE9" w:rsidRPr="00873DD9" w:rsidRDefault="004D2EE9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 xml:space="preserve">We </w:t>
      </w:r>
      <w:r w:rsidR="005B4CF7" w:rsidRPr="00B72F57">
        <w:rPr>
          <w:sz w:val="24"/>
          <w:szCs w:val="24"/>
        </w:rPr>
        <w:t>have</w:t>
      </w:r>
      <w:r w:rsidR="005B4CF7" w:rsidRPr="00873DD9">
        <w:rPr>
          <w:color w:val="FF0000"/>
          <w:sz w:val="24"/>
          <w:szCs w:val="24"/>
        </w:rPr>
        <w:t xml:space="preserve"> </w:t>
      </w:r>
      <w:r w:rsidRPr="00873DD9">
        <w:rPr>
          <w:sz w:val="24"/>
          <w:szCs w:val="24"/>
        </w:rPr>
        <w:t xml:space="preserve">conducted our audit of the financial records of </w:t>
      </w:r>
      <w:r w:rsidRPr="00873DD9">
        <w:rPr>
          <w:i/>
          <w:sz w:val="24"/>
          <w:szCs w:val="24"/>
        </w:rPr>
        <w:t>(identify unit)</w:t>
      </w:r>
      <w:r w:rsidRPr="00873DD9">
        <w:rPr>
          <w:sz w:val="24"/>
          <w:szCs w:val="24"/>
        </w:rPr>
        <w:t xml:space="preserve"> for the year end</w:t>
      </w:r>
      <w:r w:rsidR="009E7845">
        <w:rPr>
          <w:sz w:val="24"/>
          <w:szCs w:val="24"/>
        </w:rPr>
        <w:t>ing</w:t>
      </w:r>
      <w:r w:rsidRPr="00873DD9">
        <w:rPr>
          <w:sz w:val="24"/>
          <w:szCs w:val="24"/>
        </w:rPr>
        <w:t xml:space="preserve"> </w:t>
      </w:r>
      <w:r w:rsidRPr="00873DD9">
        <w:rPr>
          <w:i/>
          <w:sz w:val="24"/>
          <w:szCs w:val="24"/>
        </w:rPr>
        <w:t>(identify year)</w:t>
      </w:r>
      <w:r w:rsidRPr="00873DD9">
        <w:rPr>
          <w:sz w:val="24"/>
          <w:szCs w:val="24"/>
        </w:rPr>
        <w:t xml:space="preserve"> in accordance with the Fifth District Southern Region</w:t>
      </w:r>
      <w:r w:rsidR="009E7845">
        <w:rPr>
          <w:sz w:val="24"/>
          <w:szCs w:val="24"/>
        </w:rPr>
        <w:t xml:space="preserve"> Audit Committee Guide</w:t>
      </w:r>
      <w:r w:rsidR="000578DD" w:rsidRPr="00873DD9">
        <w:rPr>
          <w:sz w:val="24"/>
          <w:szCs w:val="24"/>
        </w:rPr>
        <w:t xml:space="preserve"> and unit standing rules</w:t>
      </w:r>
      <w:r w:rsidRPr="00873DD9">
        <w:rPr>
          <w:sz w:val="24"/>
          <w:szCs w:val="24"/>
        </w:rPr>
        <w:t xml:space="preserve">. </w:t>
      </w:r>
      <w:r w:rsidRPr="00873DD9">
        <w:rPr>
          <w:caps/>
          <w:sz w:val="24"/>
          <w:szCs w:val="24"/>
        </w:rPr>
        <w:t>A</w:t>
      </w:r>
      <w:r w:rsidRPr="00873DD9">
        <w:rPr>
          <w:sz w:val="24"/>
          <w:szCs w:val="24"/>
        </w:rPr>
        <w:t>n audit is not specifically designed to identify fraud or defalcations although they may be discovered</w:t>
      </w:r>
      <w:r w:rsidR="00DC4C57">
        <w:rPr>
          <w:sz w:val="24"/>
          <w:szCs w:val="24"/>
        </w:rPr>
        <w:t xml:space="preserve"> while</w:t>
      </w:r>
      <w:r w:rsidRPr="00873DD9">
        <w:rPr>
          <w:sz w:val="24"/>
          <w:szCs w:val="24"/>
        </w:rPr>
        <w:t xml:space="preserve"> performing the audit.</w:t>
      </w:r>
    </w:p>
    <w:p w:rsidR="004D2EE9" w:rsidRPr="00873DD9" w:rsidRDefault="004D2EE9" w:rsidP="00B72F57">
      <w:pPr>
        <w:jc w:val="both"/>
        <w:rPr>
          <w:sz w:val="24"/>
          <w:szCs w:val="24"/>
        </w:rPr>
      </w:pPr>
    </w:p>
    <w:p w:rsidR="004D2EE9" w:rsidRPr="00873DD9" w:rsidRDefault="004D2EE9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 xml:space="preserve">The </w:t>
      </w:r>
      <w:r w:rsidR="009E7845">
        <w:rPr>
          <w:sz w:val="24"/>
          <w:szCs w:val="24"/>
        </w:rPr>
        <w:t>Audit Committee Guide</w:t>
      </w:r>
      <w:r w:rsidR="009E7845" w:rsidRPr="00873DD9">
        <w:rPr>
          <w:sz w:val="24"/>
          <w:szCs w:val="24"/>
        </w:rPr>
        <w:t xml:space="preserve"> </w:t>
      </w:r>
      <w:r w:rsidR="000578DD" w:rsidRPr="00873DD9">
        <w:rPr>
          <w:sz w:val="24"/>
          <w:szCs w:val="24"/>
        </w:rPr>
        <w:t>and standing rules</w:t>
      </w:r>
      <w:r w:rsidRPr="00873DD9">
        <w:rPr>
          <w:sz w:val="24"/>
          <w:szCs w:val="24"/>
        </w:rPr>
        <w:t xml:space="preserve"> ensure that the audit obtains reasonable assurance about whether the financial records and financial statement is free of material misstatement.</w:t>
      </w:r>
    </w:p>
    <w:p w:rsidR="004D2EE9" w:rsidRPr="00873DD9" w:rsidRDefault="004D2EE9" w:rsidP="00587F10">
      <w:pPr>
        <w:jc w:val="left"/>
        <w:rPr>
          <w:sz w:val="24"/>
          <w:szCs w:val="24"/>
        </w:rPr>
      </w:pPr>
    </w:p>
    <w:p w:rsidR="004D2EE9" w:rsidRPr="00873DD9" w:rsidRDefault="004D2EE9" w:rsidP="00587F10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Findings:</w:t>
      </w:r>
    </w:p>
    <w:p w:rsidR="004D2EE9" w:rsidRPr="00873DD9" w:rsidRDefault="004D2EE9" w:rsidP="00587F10">
      <w:pPr>
        <w:jc w:val="left"/>
        <w:rPr>
          <w:sz w:val="24"/>
          <w:szCs w:val="24"/>
        </w:rPr>
      </w:pPr>
    </w:p>
    <w:p w:rsidR="004D2EE9" w:rsidRPr="00873DD9" w:rsidRDefault="004D2EE9" w:rsidP="00587F10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i/>
          <w:sz w:val="24"/>
          <w:szCs w:val="24"/>
        </w:rPr>
        <w:t>(List any findings to be reported)</w:t>
      </w:r>
    </w:p>
    <w:p w:rsidR="004D2EE9" w:rsidRPr="00873DD9" w:rsidRDefault="004D2EE9" w:rsidP="00587F10">
      <w:pPr>
        <w:jc w:val="left"/>
        <w:rPr>
          <w:sz w:val="24"/>
          <w:szCs w:val="24"/>
        </w:rPr>
      </w:pPr>
    </w:p>
    <w:p w:rsidR="004D2EE9" w:rsidRPr="00873DD9" w:rsidRDefault="004D2EE9" w:rsidP="00587F10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  <w:t>Recommendations:</w:t>
      </w:r>
    </w:p>
    <w:p w:rsidR="004D2EE9" w:rsidRPr="00873DD9" w:rsidRDefault="004D2EE9" w:rsidP="00587F10">
      <w:pPr>
        <w:jc w:val="left"/>
        <w:rPr>
          <w:sz w:val="24"/>
          <w:szCs w:val="24"/>
        </w:rPr>
      </w:pPr>
    </w:p>
    <w:p w:rsidR="004D2EE9" w:rsidRPr="00873DD9" w:rsidRDefault="004D2EE9" w:rsidP="00587F10">
      <w:pPr>
        <w:jc w:val="left"/>
        <w:rPr>
          <w:i/>
          <w:sz w:val="24"/>
          <w:szCs w:val="24"/>
        </w:rPr>
      </w:pPr>
      <w:r w:rsidRPr="00873DD9">
        <w:rPr>
          <w:sz w:val="24"/>
          <w:szCs w:val="24"/>
        </w:rPr>
        <w:tab/>
      </w:r>
      <w:r w:rsidRPr="00873DD9">
        <w:rPr>
          <w:sz w:val="24"/>
          <w:szCs w:val="24"/>
        </w:rPr>
        <w:tab/>
      </w:r>
      <w:r w:rsidRPr="00873DD9">
        <w:rPr>
          <w:i/>
          <w:sz w:val="24"/>
          <w:szCs w:val="24"/>
        </w:rPr>
        <w:t>(List any recommendations)</w:t>
      </w:r>
    </w:p>
    <w:p w:rsidR="008F17E2" w:rsidRPr="00873DD9" w:rsidRDefault="008F17E2" w:rsidP="00587F10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ab/>
      </w:r>
    </w:p>
    <w:p w:rsidR="004D2EE9" w:rsidRPr="00873DD9" w:rsidRDefault="004D2EE9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 xml:space="preserve">In our opinion, </w:t>
      </w:r>
      <w:r w:rsidR="009E7845">
        <w:rPr>
          <w:sz w:val="24"/>
          <w:szCs w:val="24"/>
        </w:rPr>
        <w:t>when</w:t>
      </w:r>
      <w:r w:rsidRPr="00873DD9">
        <w:rPr>
          <w:sz w:val="24"/>
          <w:szCs w:val="24"/>
        </w:rPr>
        <w:t xml:space="preserve"> the above findings having been satisfactorily addressed, the financial report, Form ANSC 7025, of </w:t>
      </w:r>
      <w:r w:rsidRPr="00873DD9">
        <w:rPr>
          <w:i/>
          <w:sz w:val="24"/>
          <w:szCs w:val="24"/>
        </w:rPr>
        <w:t xml:space="preserve">(identify unit) </w:t>
      </w:r>
      <w:r w:rsidRPr="00873DD9">
        <w:rPr>
          <w:sz w:val="24"/>
          <w:szCs w:val="24"/>
        </w:rPr>
        <w:t xml:space="preserve">represents </w:t>
      </w:r>
      <w:r w:rsidR="005B4CF7" w:rsidRPr="00873DD9">
        <w:rPr>
          <w:sz w:val="24"/>
          <w:szCs w:val="24"/>
        </w:rPr>
        <w:t>fairly, in</w:t>
      </w:r>
      <w:r w:rsidRPr="00873DD9">
        <w:rPr>
          <w:sz w:val="24"/>
          <w:szCs w:val="24"/>
        </w:rPr>
        <w:t xml:space="preserve"> all material respects, the financial position of the unit and the results of its financial activities for the year.</w:t>
      </w:r>
    </w:p>
    <w:p w:rsidR="004D2EE9" w:rsidRPr="00873DD9" w:rsidRDefault="004D2EE9" w:rsidP="00FD48F2">
      <w:pPr>
        <w:jc w:val="left"/>
        <w:rPr>
          <w:sz w:val="24"/>
          <w:szCs w:val="24"/>
        </w:rPr>
      </w:pPr>
    </w:p>
    <w:p w:rsidR="004D2EE9" w:rsidRPr="00873DD9" w:rsidRDefault="004D2EE9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>Respectfully submitted,</w:t>
      </w:r>
    </w:p>
    <w:p w:rsidR="004D2EE9" w:rsidRPr="00873DD9" w:rsidRDefault="004D2EE9" w:rsidP="00FD48F2">
      <w:pPr>
        <w:jc w:val="left"/>
        <w:rPr>
          <w:sz w:val="24"/>
          <w:szCs w:val="24"/>
        </w:rPr>
      </w:pPr>
    </w:p>
    <w:p w:rsidR="004D2EE9" w:rsidRPr="00873DD9" w:rsidRDefault="004D2EE9" w:rsidP="00FD48F2">
      <w:pPr>
        <w:jc w:val="left"/>
        <w:rPr>
          <w:sz w:val="24"/>
          <w:szCs w:val="24"/>
        </w:rPr>
      </w:pPr>
    </w:p>
    <w:p w:rsidR="004D2EE9" w:rsidRPr="00873DD9" w:rsidRDefault="004D2EE9" w:rsidP="00FD48F2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>Audit Committee Chair</w:t>
      </w:r>
    </w:p>
    <w:p w:rsidR="004D2EE9" w:rsidRPr="00873DD9" w:rsidRDefault="004D2EE9" w:rsidP="00FD48F2">
      <w:pPr>
        <w:jc w:val="left"/>
        <w:rPr>
          <w:sz w:val="24"/>
          <w:szCs w:val="24"/>
        </w:rPr>
      </w:pPr>
    </w:p>
    <w:p w:rsidR="004D2EE9" w:rsidRPr="00873DD9" w:rsidRDefault="000B72F3" w:rsidP="00DC4C57">
      <w:pPr>
        <w:pStyle w:val="Heading1"/>
      </w:pPr>
      <w:r>
        <w:br w:type="column"/>
      </w:r>
      <w:r w:rsidR="004D2EE9" w:rsidRPr="00873DD9">
        <w:lastRenderedPageBreak/>
        <w:t>Report with no findings</w:t>
      </w:r>
    </w:p>
    <w:p w:rsidR="004D2EE9" w:rsidRPr="00873DD9" w:rsidRDefault="004D2EE9" w:rsidP="004D2EE9">
      <w:pPr>
        <w:jc w:val="left"/>
        <w:rPr>
          <w:b/>
          <w:sz w:val="24"/>
          <w:szCs w:val="24"/>
        </w:rPr>
      </w:pPr>
    </w:p>
    <w:p w:rsidR="004D2EE9" w:rsidRPr="00873DD9" w:rsidRDefault="004D2EE9" w:rsidP="004D2EE9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>To the Commander (list unit)</w:t>
      </w:r>
    </w:p>
    <w:p w:rsidR="004D2EE9" w:rsidRPr="00873DD9" w:rsidRDefault="004D2EE9" w:rsidP="004D2EE9">
      <w:pPr>
        <w:jc w:val="left"/>
        <w:rPr>
          <w:sz w:val="24"/>
          <w:szCs w:val="24"/>
        </w:rPr>
      </w:pPr>
    </w:p>
    <w:p w:rsidR="004D2EE9" w:rsidRPr="00873DD9" w:rsidRDefault="004D2EE9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 xml:space="preserve">We </w:t>
      </w:r>
      <w:r w:rsidR="005B4CF7" w:rsidRPr="00B72F57">
        <w:rPr>
          <w:sz w:val="24"/>
          <w:szCs w:val="24"/>
        </w:rPr>
        <w:t>have</w:t>
      </w:r>
      <w:r w:rsidR="005B4CF7" w:rsidRPr="00873DD9">
        <w:rPr>
          <w:sz w:val="24"/>
          <w:szCs w:val="24"/>
        </w:rPr>
        <w:t xml:space="preserve"> </w:t>
      </w:r>
      <w:r w:rsidRPr="00873DD9">
        <w:rPr>
          <w:sz w:val="24"/>
          <w:szCs w:val="24"/>
        </w:rPr>
        <w:t xml:space="preserve">conducted our audit of the financial records of </w:t>
      </w:r>
      <w:r w:rsidRPr="00873DD9">
        <w:rPr>
          <w:i/>
          <w:sz w:val="24"/>
          <w:szCs w:val="24"/>
        </w:rPr>
        <w:t>(identify unit)</w:t>
      </w:r>
      <w:r w:rsidRPr="00873DD9">
        <w:rPr>
          <w:sz w:val="24"/>
          <w:szCs w:val="24"/>
        </w:rPr>
        <w:t xml:space="preserve"> for the year end</w:t>
      </w:r>
      <w:r w:rsidR="009E7845">
        <w:rPr>
          <w:sz w:val="24"/>
          <w:szCs w:val="24"/>
        </w:rPr>
        <w:t>ing</w:t>
      </w:r>
      <w:r w:rsidRPr="00873DD9">
        <w:rPr>
          <w:sz w:val="24"/>
          <w:szCs w:val="24"/>
        </w:rPr>
        <w:t xml:space="preserve"> </w:t>
      </w:r>
      <w:r w:rsidRPr="00873DD9">
        <w:rPr>
          <w:i/>
          <w:sz w:val="24"/>
          <w:szCs w:val="24"/>
        </w:rPr>
        <w:t>(identify year)</w:t>
      </w:r>
      <w:r w:rsidRPr="00873DD9">
        <w:rPr>
          <w:sz w:val="24"/>
          <w:szCs w:val="24"/>
        </w:rPr>
        <w:t xml:space="preserve"> in accordance with the Fifth District Southern Region</w:t>
      </w:r>
      <w:r w:rsidR="000578DD" w:rsidRPr="00873DD9">
        <w:rPr>
          <w:sz w:val="24"/>
          <w:szCs w:val="24"/>
        </w:rPr>
        <w:t xml:space="preserve"> </w:t>
      </w:r>
      <w:r w:rsidR="009E7845">
        <w:rPr>
          <w:sz w:val="24"/>
          <w:szCs w:val="24"/>
        </w:rPr>
        <w:t>Audit Committee Guide</w:t>
      </w:r>
      <w:r w:rsidR="009E7845" w:rsidRPr="00873DD9">
        <w:rPr>
          <w:sz w:val="24"/>
          <w:szCs w:val="24"/>
        </w:rPr>
        <w:t xml:space="preserve"> </w:t>
      </w:r>
      <w:r w:rsidR="000578DD" w:rsidRPr="00873DD9">
        <w:rPr>
          <w:sz w:val="24"/>
          <w:szCs w:val="24"/>
        </w:rPr>
        <w:t>and unit standing rules</w:t>
      </w:r>
      <w:r w:rsidRPr="00873DD9">
        <w:rPr>
          <w:sz w:val="24"/>
          <w:szCs w:val="24"/>
        </w:rPr>
        <w:t xml:space="preserve">. </w:t>
      </w:r>
      <w:r w:rsidRPr="00873DD9">
        <w:rPr>
          <w:caps/>
          <w:sz w:val="24"/>
          <w:szCs w:val="24"/>
        </w:rPr>
        <w:t>A</w:t>
      </w:r>
      <w:r w:rsidRPr="00873DD9">
        <w:rPr>
          <w:sz w:val="24"/>
          <w:szCs w:val="24"/>
        </w:rPr>
        <w:t xml:space="preserve">n audit is not specifically designed to identify fraud or defalcations although they may be discovered </w:t>
      </w:r>
      <w:r w:rsidR="00DC4C57">
        <w:rPr>
          <w:sz w:val="24"/>
          <w:szCs w:val="24"/>
        </w:rPr>
        <w:t xml:space="preserve">while </w:t>
      </w:r>
      <w:r w:rsidRPr="00873DD9">
        <w:rPr>
          <w:sz w:val="24"/>
          <w:szCs w:val="24"/>
        </w:rPr>
        <w:t>performing the audit.</w:t>
      </w:r>
    </w:p>
    <w:p w:rsidR="004D2EE9" w:rsidRPr="00873DD9" w:rsidRDefault="004D2EE9" w:rsidP="00B72F57">
      <w:pPr>
        <w:jc w:val="both"/>
        <w:rPr>
          <w:sz w:val="24"/>
          <w:szCs w:val="24"/>
        </w:rPr>
      </w:pPr>
    </w:p>
    <w:p w:rsidR="004D2EE9" w:rsidRPr="00873DD9" w:rsidRDefault="004D2EE9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 xml:space="preserve">The </w:t>
      </w:r>
      <w:r w:rsidR="009E7845">
        <w:rPr>
          <w:sz w:val="24"/>
          <w:szCs w:val="24"/>
        </w:rPr>
        <w:t>Audit Committee Guide</w:t>
      </w:r>
      <w:r w:rsidR="009E7845" w:rsidRPr="00873DD9">
        <w:rPr>
          <w:sz w:val="24"/>
          <w:szCs w:val="24"/>
        </w:rPr>
        <w:t xml:space="preserve"> </w:t>
      </w:r>
      <w:r w:rsidR="000578DD" w:rsidRPr="00873DD9">
        <w:rPr>
          <w:sz w:val="24"/>
          <w:szCs w:val="24"/>
        </w:rPr>
        <w:t>and standing rules</w:t>
      </w:r>
      <w:r w:rsidRPr="00873DD9">
        <w:rPr>
          <w:sz w:val="24"/>
          <w:szCs w:val="24"/>
        </w:rPr>
        <w:t xml:space="preserve"> ensure that the audit obtains reasonable assurance about whether the financial records and financial statement is free of material misstatement.</w:t>
      </w:r>
    </w:p>
    <w:p w:rsidR="004D2EE9" w:rsidRPr="00873DD9" w:rsidRDefault="004D2EE9" w:rsidP="00DC4C57">
      <w:pPr>
        <w:jc w:val="left"/>
        <w:rPr>
          <w:sz w:val="24"/>
          <w:szCs w:val="24"/>
        </w:rPr>
      </w:pPr>
    </w:p>
    <w:p w:rsidR="004D2EE9" w:rsidRPr="00873DD9" w:rsidRDefault="004D2EE9" w:rsidP="00B72F57">
      <w:pPr>
        <w:jc w:val="both"/>
        <w:rPr>
          <w:sz w:val="24"/>
          <w:szCs w:val="24"/>
        </w:rPr>
      </w:pPr>
      <w:r w:rsidRPr="00873DD9">
        <w:rPr>
          <w:sz w:val="24"/>
          <w:szCs w:val="24"/>
        </w:rPr>
        <w:t xml:space="preserve">In our opinion, the financial report, Form ANSC 7025, of </w:t>
      </w:r>
      <w:r w:rsidRPr="00873DD9">
        <w:rPr>
          <w:i/>
          <w:sz w:val="24"/>
          <w:szCs w:val="24"/>
        </w:rPr>
        <w:t xml:space="preserve">(identify unit) </w:t>
      </w:r>
      <w:r w:rsidRPr="00873DD9">
        <w:rPr>
          <w:sz w:val="24"/>
          <w:szCs w:val="24"/>
        </w:rPr>
        <w:t>represents fairly</w:t>
      </w:r>
      <w:r w:rsidR="00FB7497" w:rsidRPr="00873DD9">
        <w:rPr>
          <w:sz w:val="24"/>
          <w:szCs w:val="24"/>
        </w:rPr>
        <w:t>, in</w:t>
      </w:r>
      <w:r w:rsidRPr="00873DD9">
        <w:rPr>
          <w:sz w:val="24"/>
          <w:szCs w:val="24"/>
        </w:rPr>
        <w:t xml:space="preserve"> all material respects, the financial position of the unit and the results of its financial activities for the year.</w:t>
      </w:r>
    </w:p>
    <w:p w:rsidR="004D2EE9" w:rsidRPr="00873DD9" w:rsidRDefault="004D2EE9" w:rsidP="005B4CF7">
      <w:pPr>
        <w:jc w:val="both"/>
        <w:rPr>
          <w:sz w:val="24"/>
          <w:szCs w:val="24"/>
        </w:rPr>
      </w:pPr>
    </w:p>
    <w:p w:rsidR="004D2EE9" w:rsidRPr="00873DD9" w:rsidRDefault="004D2EE9" w:rsidP="004D2EE9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>Respectfully submitted,</w:t>
      </w:r>
    </w:p>
    <w:p w:rsidR="004D2EE9" w:rsidRPr="00873DD9" w:rsidRDefault="004D2EE9" w:rsidP="004D2EE9">
      <w:pPr>
        <w:jc w:val="left"/>
        <w:rPr>
          <w:sz w:val="24"/>
          <w:szCs w:val="24"/>
        </w:rPr>
      </w:pPr>
    </w:p>
    <w:p w:rsidR="004D2EE9" w:rsidRPr="00873DD9" w:rsidRDefault="004D2EE9" w:rsidP="004D2EE9">
      <w:pPr>
        <w:jc w:val="left"/>
        <w:rPr>
          <w:sz w:val="24"/>
          <w:szCs w:val="24"/>
        </w:rPr>
      </w:pPr>
    </w:p>
    <w:p w:rsidR="004D2EE9" w:rsidRPr="00873DD9" w:rsidRDefault="004D2EE9" w:rsidP="004D2EE9">
      <w:pPr>
        <w:jc w:val="left"/>
        <w:rPr>
          <w:sz w:val="24"/>
          <w:szCs w:val="24"/>
        </w:rPr>
      </w:pPr>
      <w:r w:rsidRPr="00873DD9">
        <w:rPr>
          <w:sz w:val="24"/>
          <w:szCs w:val="24"/>
        </w:rPr>
        <w:t>Audit Committee Chair</w:t>
      </w:r>
    </w:p>
    <w:p w:rsidR="004D2EE9" w:rsidRPr="00873DD9" w:rsidRDefault="004D2EE9" w:rsidP="00FD48F2">
      <w:pPr>
        <w:jc w:val="left"/>
        <w:rPr>
          <w:sz w:val="24"/>
          <w:szCs w:val="24"/>
        </w:rPr>
      </w:pPr>
    </w:p>
    <w:p w:rsidR="004D2EE9" w:rsidRPr="00873DD9" w:rsidRDefault="004D2EE9" w:rsidP="00FD48F2">
      <w:pPr>
        <w:jc w:val="left"/>
        <w:rPr>
          <w:sz w:val="24"/>
          <w:szCs w:val="24"/>
        </w:rPr>
      </w:pPr>
    </w:p>
    <w:sectPr w:rsidR="004D2EE9" w:rsidRPr="00873DD9" w:rsidSect="00552346">
      <w:pgSz w:w="12240" w:h="15840"/>
      <w:pgMar w:top="1440" w:right="1800" w:bottom="1440" w:left="180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E63" w:rsidRDefault="00CE7E63" w:rsidP="00552346">
      <w:r>
        <w:separator/>
      </w:r>
    </w:p>
  </w:endnote>
  <w:endnote w:type="continuationSeparator" w:id="0">
    <w:p w:rsidR="00CE7E63" w:rsidRDefault="00CE7E63" w:rsidP="0055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E63" w:rsidRDefault="00CE7E63" w:rsidP="00552346">
      <w:r>
        <w:separator/>
      </w:r>
    </w:p>
  </w:footnote>
  <w:footnote w:type="continuationSeparator" w:id="0">
    <w:p w:rsidR="00CE7E63" w:rsidRDefault="00CE7E63" w:rsidP="005523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504DEA"/>
    <w:multiLevelType w:val="hybridMultilevel"/>
    <w:tmpl w:val="822A290E"/>
    <w:lvl w:ilvl="0" w:tplc="F8FA2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46"/>
    <w:rsid w:val="00002B39"/>
    <w:rsid w:val="00005D59"/>
    <w:rsid w:val="0000663B"/>
    <w:rsid w:val="00007171"/>
    <w:rsid w:val="00007CD6"/>
    <w:rsid w:val="00012B77"/>
    <w:rsid w:val="00012C89"/>
    <w:rsid w:val="00013F59"/>
    <w:rsid w:val="00014676"/>
    <w:rsid w:val="000156AF"/>
    <w:rsid w:val="00015D32"/>
    <w:rsid w:val="00016775"/>
    <w:rsid w:val="00020C2E"/>
    <w:rsid w:val="00020EC5"/>
    <w:rsid w:val="0002147E"/>
    <w:rsid w:val="00025938"/>
    <w:rsid w:val="00026881"/>
    <w:rsid w:val="000271E6"/>
    <w:rsid w:val="00027A6E"/>
    <w:rsid w:val="00027D3E"/>
    <w:rsid w:val="00027FD6"/>
    <w:rsid w:val="00030702"/>
    <w:rsid w:val="000309B5"/>
    <w:rsid w:val="00030D2B"/>
    <w:rsid w:val="000324B0"/>
    <w:rsid w:val="000351E8"/>
    <w:rsid w:val="00035462"/>
    <w:rsid w:val="0003594E"/>
    <w:rsid w:val="0003628A"/>
    <w:rsid w:val="00036A3F"/>
    <w:rsid w:val="00036C7C"/>
    <w:rsid w:val="0003759B"/>
    <w:rsid w:val="00037E20"/>
    <w:rsid w:val="00037F56"/>
    <w:rsid w:val="000402CE"/>
    <w:rsid w:val="000408F3"/>
    <w:rsid w:val="00042A9B"/>
    <w:rsid w:val="00043287"/>
    <w:rsid w:val="00046567"/>
    <w:rsid w:val="000467D9"/>
    <w:rsid w:val="000478BF"/>
    <w:rsid w:val="00052375"/>
    <w:rsid w:val="0005423C"/>
    <w:rsid w:val="00054F6F"/>
    <w:rsid w:val="000562A4"/>
    <w:rsid w:val="00056F0E"/>
    <w:rsid w:val="000578DD"/>
    <w:rsid w:val="0006054A"/>
    <w:rsid w:val="000628A5"/>
    <w:rsid w:val="00062D13"/>
    <w:rsid w:val="000640C0"/>
    <w:rsid w:val="00064ADF"/>
    <w:rsid w:val="00067B55"/>
    <w:rsid w:val="0007120E"/>
    <w:rsid w:val="000713FE"/>
    <w:rsid w:val="000721FC"/>
    <w:rsid w:val="00073284"/>
    <w:rsid w:val="000733C7"/>
    <w:rsid w:val="00073871"/>
    <w:rsid w:val="00073A9E"/>
    <w:rsid w:val="00074869"/>
    <w:rsid w:val="00074E7F"/>
    <w:rsid w:val="00075E0B"/>
    <w:rsid w:val="00077556"/>
    <w:rsid w:val="00080803"/>
    <w:rsid w:val="00081073"/>
    <w:rsid w:val="00081287"/>
    <w:rsid w:val="00081535"/>
    <w:rsid w:val="00082D1E"/>
    <w:rsid w:val="0008311F"/>
    <w:rsid w:val="00084066"/>
    <w:rsid w:val="00084117"/>
    <w:rsid w:val="00085C6D"/>
    <w:rsid w:val="0009031F"/>
    <w:rsid w:val="00090C6A"/>
    <w:rsid w:val="000913B1"/>
    <w:rsid w:val="00093F10"/>
    <w:rsid w:val="00094768"/>
    <w:rsid w:val="00094A9B"/>
    <w:rsid w:val="0009675D"/>
    <w:rsid w:val="00097699"/>
    <w:rsid w:val="00097A8A"/>
    <w:rsid w:val="00097AB2"/>
    <w:rsid w:val="000A199F"/>
    <w:rsid w:val="000A232F"/>
    <w:rsid w:val="000A24F4"/>
    <w:rsid w:val="000A3599"/>
    <w:rsid w:val="000A368A"/>
    <w:rsid w:val="000A3B5C"/>
    <w:rsid w:val="000A3C5E"/>
    <w:rsid w:val="000A4B2B"/>
    <w:rsid w:val="000A6755"/>
    <w:rsid w:val="000A6E78"/>
    <w:rsid w:val="000A7965"/>
    <w:rsid w:val="000A7B12"/>
    <w:rsid w:val="000B18DE"/>
    <w:rsid w:val="000B1D25"/>
    <w:rsid w:val="000B2126"/>
    <w:rsid w:val="000B36DF"/>
    <w:rsid w:val="000B3835"/>
    <w:rsid w:val="000B3C2C"/>
    <w:rsid w:val="000B3EDB"/>
    <w:rsid w:val="000B59EE"/>
    <w:rsid w:val="000B5AAA"/>
    <w:rsid w:val="000B69BE"/>
    <w:rsid w:val="000B72F3"/>
    <w:rsid w:val="000B76C2"/>
    <w:rsid w:val="000B7D6D"/>
    <w:rsid w:val="000C1719"/>
    <w:rsid w:val="000C1939"/>
    <w:rsid w:val="000C1CD0"/>
    <w:rsid w:val="000C5BC2"/>
    <w:rsid w:val="000C5C34"/>
    <w:rsid w:val="000C6351"/>
    <w:rsid w:val="000C76A0"/>
    <w:rsid w:val="000D0110"/>
    <w:rsid w:val="000D01C1"/>
    <w:rsid w:val="000D1160"/>
    <w:rsid w:val="000D17BF"/>
    <w:rsid w:val="000D3CE4"/>
    <w:rsid w:val="000D424C"/>
    <w:rsid w:val="000D5C4E"/>
    <w:rsid w:val="000D6323"/>
    <w:rsid w:val="000D64D6"/>
    <w:rsid w:val="000D763A"/>
    <w:rsid w:val="000E0455"/>
    <w:rsid w:val="000E1001"/>
    <w:rsid w:val="000E13CE"/>
    <w:rsid w:val="000E1825"/>
    <w:rsid w:val="000E40A4"/>
    <w:rsid w:val="000E51A7"/>
    <w:rsid w:val="000E61A3"/>
    <w:rsid w:val="000F1D9A"/>
    <w:rsid w:val="000F2141"/>
    <w:rsid w:val="000F44F6"/>
    <w:rsid w:val="000F4F3B"/>
    <w:rsid w:val="000F57DE"/>
    <w:rsid w:val="000F5D9B"/>
    <w:rsid w:val="000F6072"/>
    <w:rsid w:val="000F788A"/>
    <w:rsid w:val="000F7E08"/>
    <w:rsid w:val="001014E0"/>
    <w:rsid w:val="001022F4"/>
    <w:rsid w:val="00102E7B"/>
    <w:rsid w:val="00103288"/>
    <w:rsid w:val="00103779"/>
    <w:rsid w:val="00104BD7"/>
    <w:rsid w:val="00112DCF"/>
    <w:rsid w:val="0011588C"/>
    <w:rsid w:val="00116BFD"/>
    <w:rsid w:val="00116FBD"/>
    <w:rsid w:val="00117353"/>
    <w:rsid w:val="0011787D"/>
    <w:rsid w:val="001205BC"/>
    <w:rsid w:val="00120F66"/>
    <w:rsid w:val="00122CDB"/>
    <w:rsid w:val="0012335D"/>
    <w:rsid w:val="00124879"/>
    <w:rsid w:val="0012577F"/>
    <w:rsid w:val="001257C4"/>
    <w:rsid w:val="00125C19"/>
    <w:rsid w:val="0012685C"/>
    <w:rsid w:val="0012686D"/>
    <w:rsid w:val="00126A72"/>
    <w:rsid w:val="00127E5D"/>
    <w:rsid w:val="001302AA"/>
    <w:rsid w:val="0013098C"/>
    <w:rsid w:val="00130999"/>
    <w:rsid w:val="00131274"/>
    <w:rsid w:val="0013272F"/>
    <w:rsid w:val="001328FE"/>
    <w:rsid w:val="001332F0"/>
    <w:rsid w:val="00134E67"/>
    <w:rsid w:val="00135E52"/>
    <w:rsid w:val="0013653D"/>
    <w:rsid w:val="0013665C"/>
    <w:rsid w:val="001373E8"/>
    <w:rsid w:val="0014124C"/>
    <w:rsid w:val="00141ABA"/>
    <w:rsid w:val="001445C2"/>
    <w:rsid w:val="00144F77"/>
    <w:rsid w:val="00146470"/>
    <w:rsid w:val="00147E5E"/>
    <w:rsid w:val="0015244F"/>
    <w:rsid w:val="00152E74"/>
    <w:rsid w:val="001532F5"/>
    <w:rsid w:val="001543DE"/>
    <w:rsid w:val="0015484F"/>
    <w:rsid w:val="00154CB3"/>
    <w:rsid w:val="00156248"/>
    <w:rsid w:val="00157079"/>
    <w:rsid w:val="00161F03"/>
    <w:rsid w:val="0016202F"/>
    <w:rsid w:val="0016373F"/>
    <w:rsid w:val="00165AE7"/>
    <w:rsid w:val="001663D9"/>
    <w:rsid w:val="0016798A"/>
    <w:rsid w:val="001707EC"/>
    <w:rsid w:val="001708EB"/>
    <w:rsid w:val="00171255"/>
    <w:rsid w:val="0017498E"/>
    <w:rsid w:val="001749D8"/>
    <w:rsid w:val="00174D23"/>
    <w:rsid w:val="001760C0"/>
    <w:rsid w:val="00177DFD"/>
    <w:rsid w:val="00180154"/>
    <w:rsid w:val="001809D8"/>
    <w:rsid w:val="00180BAC"/>
    <w:rsid w:val="00181DAC"/>
    <w:rsid w:val="001827F5"/>
    <w:rsid w:val="001830F8"/>
    <w:rsid w:val="00183363"/>
    <w:rsid w:val="0018394F"/>
    <w:rsid w:val="001852EF"/>
    <w:rsid w:val="0018556D"/>
    <w:rsid w:val="0018627F"/>
    <w:rsid w:val="0019037B"/>
    <w:rsid w:val="0019158B"/>
    <w:rsid w:val="0019180E"/>
    <w:rsid w:val="00191BFB"/>
    <w:rsid w:val="001929F9"/>
    <w:rsid w:val="00194E6E"/>
    <w:rsid w:val="00196306"/>
    <w:rsid w:val="00196779"/>
    <w:rsid w:val="0019711E"/>
    <w:rsid w:val="001975AD"/>
    <w:rsid w:val="001A1B9F"/>
    <w:rsid w:val="001A35AB"/>
    <w:rsid w:val="001A412E"/>
    <w:rsid w:val="001A5153"/>
    <w:rsid w:val="001A529B"/>
    <w:rsid w:val="001A66A4"/>
    <w:rsid w:val="001A6A5B"/>
    <w:rsid w:val="001A6CA2"/>
    <w:rsid w:val="001A6EC4"/>
    <w:rsid w:val="001B03B6"/>
    <w:rsid w:val="001B2923"/>
    <w:rsid w:val="001B34DC"/>
    <w:rsid w:val="001B42A5"/>
    <w:rsid w:val="001B5089"/>
    <w:rsid w:val="001B6CA1"/>
    <w:rsid w:val="001C0AF6"/>
    <w:rsid w:val="001C1E32"/>
    <w:rsid w:val="001C2202"/>
    <w:rsid w:val="001C26A9"/>
    <w:rsid w:val="001C4868"/>
    <w:rsid w:val="001C4ED3"/>
    <w:rsid w:val="001C51C0"/>
    <w:rsid w:val="001C5C02"/>
    <w:rsid w:val="001D04E2"/>
    <w:rsid w:val="001D065B"/>
    <w:rsid w:val="001D0BD5"/>
    <w:rsid w:val="001D0E94"/>
    <w:rsid w:val="001D20D7"/>
    <w:rsid w:val="001D2254"/>
    <w:rsid w:val="001D2CFA"/>
    <w:rsid w:val="001D2D47"/>
    <w:rsid w:val="001D3230"/>
    <w:rsid w:val="001D5814"/>
    <w:rsid w:val="001D5AA4"/>
    <w:rsid w:val="001E0301"/>
    <w:rsid w:val="001E18C1"/>
    <w:rsid w:val="001E1A79"/>
    <w:rsid w:val="001E1D92"/>
    <w:rsid w:val="001E3405"/>
    <w:rsid w:val="001E3B1D"/>
    <w:rsid w:val="001E3B4A"/>
    <w:rsid w:val="001E45F0"/>
    <w:rsid w:val="001E4FD5"/>
    <w:rsid w:val="001E6467"/>
    <w:rsid w:val="001E64C7"/>
    <w:rsid w:val="001E73B2"/>
    <w:rsid w:val="001F0119"/>
    <w:rsid w:val="001F06CC"/>
    <w:rsid w:val="001F1064"/>
    <w:rsid w:val="001F13BB"/>
    <w:rsid w:val="001F1872"/>
    <w:rsid w:val="001F1AC8"/>
    <w:rsid w:val="001F2518"/>
    <w:rsid w:val="001F2E9A"/>
    <w:rsid w:val="001F34EF"/>
    <w:rsid w:val="001F52D5"/>
    <w:rsid w:val="001F586E"/>
    <w:rsid w:val="001F5EAC"/>
    <w:rsid w:val="001F7D75"/>
    <w:rsid w:val="002009B2"/>
    <w:rsid w:val="002009E9"/>
    <w:rsid w:val="00200F92"/>
    <w:rsid w:val="00202DAE"/>
    <w:rsid w:val="00203A0F"/>
    <w:rsid w:val="00205048"/>
    <w:rsid w:val="00205323"/>
    <w:rsid w:val="00210157"/>
    <w:rsid w:val="002116C6"/>
    <w:rsid w:val="0021250F"/>
    <w:rsid w:val="00216871"/>
    <w:rsid w:val="00217AF5"/>
    <w:rsid w:val="00217D8F"/>
    <w:rsid w:val="0022004E"/>
    <w:rsid w:val="002201E5"/>
    <w:rsid w:val="00220461"/>
    <w:rsid w:val="00221004"/>
    <w:rsid w:val="0022166E"/>
    <w:rsid w:val="0022320E"/>
    <w:rsid w:val="00223331"/>
    <w:rsid w:val="002236AC"/>
    <w:rsid w:val="00224B1F"/>
    <w:rsid w:val="002252E7"/>
    <w:rsid w:val="00230CA5"/>
    <w:rsid w:val="002312D6"/>
    <w:rsid w:val="00232252"/>
    <w:rsid w:val="00232599"/>
    <w:rsid w:val="002328B5"/>
    <w:rsid w:val="00235098"/>
    <w:rsid w:val="00235BB2"/>
    <w:rsid w:val="00236187"/>
    <w:rsid w:val="0023649E"/>
    <w:rsid w:val="00240A32"/>
    <w:rsid w:val="00240B16"/>
    <w:rsid w:val="00243EBB"/>
    <w:rsid w:val="00244855"/>
    <w:rsid w:val="00245544"/>
    <w:rsid w:val="00246CD6"/>
    <w:rsid w:val="00247DCD"/>
    <w:rsid w:val="002516D1"/>
    <w:rsid w:val="0025270D"/>
    <w:rsid w:val="0025403F"/>
    <w:rsid w:val="00254628"/>
    <w:rsid w:val="00257121"/>
    <w:rsid w:val="00257D80"/>
    <w:rsid w:val="00260009"/>
    <w:rsid w:val="0026061C"/>
    <w:rsid w:val="002610C7"/>
    <w:rsid w:val="00261600"/>
    <w:rsid w:val="00262306"/>
    <w:rsid w:val="0026598C"/>
    <w:rsid w:val="002659D4"/>
    <w:rsid w:val="00266685"/>
    <w:rsid w:val="002666F1"/>
    <w:rsid w:val="00266AFC"/>
    <w:rsid w:val="002672C4"/>
    <w:rsid w:val="002672DB"/>
    <w:rsid w:val="002679D0"/>
    <w:rsid w:val="0027163F"/>
    <w:rsid w:val="00271CDC"/>
    <w:rsid w:val="0027304E"/>
    <w:rsid w:val="00273B3F"/>
    <w:rsid w:val="002748A5"/>
    <w:rsid w:val="00275316"/>
    <w:rsid w:val="002754A2"/>
    <w:rsid w:val="0027627B"/>
    <w:rsid w:val="00276610"/>
    <w:rsid w:val="00280503"/>
    <w:rsid w:val="002810E9"/>
    <w:rsid w:val="00282A23"/>
    <w:rsid w:val="00284404"/>
    <w:rsid w:val="002846A9"/>
    <w:rsid w:val="00284902"/>
    <w:rsid w:val="00287CC6"/>
    <w:rsid w:val="00287DED"/>
    <w:rsid w:val="00294FE7"/>
    <w:rsid w:val="00295B92"/>
    <w:rsid w:val="00295E42"/>
    <w:rsid w:val="00295E80"/>
    <w:rsid w:val="002967EF"/>
    <w:rsid w:val="00297012"/>
    <w:rsid w:val="002A2039"/>
    <w:rsid w:val="002A28B1"/>
    <w:rsid w:val="002A327D"/>
    <w:rsid w:val="002A4148"/>
    <w:rsid w:val="002A440B"/>
    <w:rsid w:val="002A5DC8"/>
    <w:rsid w:val="002A6EEF"/>
    <w:rsid w:val="002A6FBE"/>
    <w:rsid w:val="002A7713"/>
    <w:rsid w:val="002B04D9"/>
    <w:rsid w:val="002B1245"/>
    <w:rsid w:val="002B253A"/>
    <w:rsid w:val="002B28C4"/>
    <w:rsid w:val="002B344A"/>
    <w:rsid w:val="002B34EF"/>
    <w:rsid w:val="002B3E3F"/>
    <w:rsid w:val="002B412E"/>
    <w:rsid w:val="002B5014"/>
    <w:rsid w:val="002B6EB1"/>
    <w:rsid w:val="002B78F5"/>
    <w:rsid w:val="002B7C38"/>
    <w:rsid w:val="002C0B42"/>
    <w:rsid w:val="002C1164"/>
    <w:rsid w:val="002C1247"/>
    <w:rsid w:val="002C1CF6"/>
    <w:rsid w:val="002C3D7C"/>
    <w:rsid w:val="002C5A00"/>
    <w:rsid w:val="002C5B3C"/>
    <w:rsid w:val="002C5C4B"/>
    <w:rsid w:val="002C66F7"/>
    <w:rsid w:val="002C67FC"/>
    <w:rsid w:val="002C7777"/>
    <w:rsid w:val="002C78B9"/>
    <w:rsid w:val="002D0231"/>
    <w:rsid w:val="002D0244"/>
    <w:rsid w:val="002D1AC5"/>
    <w:rsid w:val="002D3EF6"/>
    <w:rsid w:val="002D58CE"/>
    <w:rsid w:val="002D6305"/>
    <w:rsid w:val="002D7CAC"/>
    <w:rsid w:val="002D7DAD"/>
    <w:rsid w:val="002E00C6"/>
    <w:rsid w:val="002E0169"/>
    <w:rsid w:val="002E0935"/>
    <w:rsid w:val="002E347A"/>
    <w:rsid w:val="002E3C90"/>
    <w:rsid w:val="002E4254"/>
    <w:rsid w:val="002E4710"/>
    <w:rsid w:val="002E4AA9"/>
    <w:rsid w:val="002E6109"/>
    <w:rsid w:val="002E764F"/>
    <w:rsid w:val="002E76E2"/>
    <w:rsid w:val="002F0C8F"/>
    <w:rsid w:val="002F26E0"/>
    <w:rsid w:val="002F334C"/>
    <w:rsid w:val="002F416A"/>
    <w:rsid w:val="002F4EEB"/>
    <w:rsid w:val="002F4F36"/>
    <w:rsid w:val="002F5B88"/>
    <w:rsid w:val="002F5D19"/>
    <w:rsid w:val="002F6819"/>
    <w:rsid w:val="002F6C1B"/>
    <w:rsid w:val="002F767C"/>
    <w:rsid w:val="002F7D6A"/>
    <w:rsid w:val="003003E5"/>
    <w:rsid w:val="003014E9"/>
    <w:rsid w:val="00302364"/>
    <w:rsid w:val="003028CD"/>
    <w:rsid w:val="00304EF0"/>
    <w:rsid w:val="00306368"/>
    <w:rsid w:val="00306FB7"/>
    <w:rsid w:val="0031127E"/>
    <w:rsid w:val="00311E40"/>
    <w:rsid w:val="0031264E"/>
    <w:rsid w:val="00312B48"/>
    <w:rsid w:val="00314015"/>
    <w:rsid w:val="0031523E"/>
    <w:rsid w:val="00315289"/>
    <w:rsid w:val="00315F30"/>
    <w:rsid w:val="0031670F"/>
    <w:rsid w:val="0031681B"/>
    <w:rsid w:val="003207E9"/>
    <w:rsid w:val="0032139B"/>
    <w:rsid w:val="0032166C"/>
    <w:rsid w:val="00321D19"/>
    <w:rsid w:val="003223DD"/>
    <w:rsid w:val="0032369A"/>
    <w:rsid w:val="00323860"/>
    <w:rsid w:val="0032560C"/>
    <w:rsid w:val="00325A50"/>
    <w:rsid w:val="00325F75"/>
    <w:rsid w:val="003271B9"/>
    <w:rsid w:val="003300DA"/>
    <w:rsid w:val="00333B92"/>
    <w:rsid w:val="00337BA4"/>
    <w:rsid w:val="0034142C"/>
    <w:rsid w:val="0034379F"/>
    <w:rsid w:val="00344593"/>
    <w:rsid w:val="003464A0"/>
    <w:rsid w:val="0035050A"/>
    <w:rsid w:val="003506A1"/>
    <w:rsid w:val="00350794"/>
    <w:rsid w:val="003515CD"/>
    <w:rsid w:val="0035391A"/>
    <w:rsid w:val="00355400"/>
    <w:rsid w:val="003554F6"/>
    <w:rsid w:val="003556AA"/>
    <w:rsid w:val="0035585D"/>
    <w:rsid w:val="003567F4"/>
    <w:rsid w:val="00357A4F"/>
    <w:rsid w:val="0036098B"/>
    <w:rsid w:val="003617A3"/>
    <w:rsid w:val="00361DC6"/>
    <w:rsid w:val="00361E8B"/>
    <w:rsid w:val="00362133"/>
    <w:rsid w:val="00363508"/>
    <w:rsid w:val="00363C5C"/>
    <w:rsid w:val="00364A51"/>
    <w:rsid w:val="00367612"/>
    <w:rsid w:val="0037112D"/>
    <w:rsid w:val="0037190A"/>
    <w:rsid w:val="003723A5"/>
    <w:rsid w:val="00373A96"/>
    <w:rsid w:val="00374D28"/>
    <w:rsid w:val="00377D39"/>
    <w:rsid w:val="003810E9"/>
    <w:rsid w:val="00381EAE"/>
    <w:rsid w:val="00382372"/>
    <w:rsid w:val="00383BE6"/>
    <w:rsid w:val="00384C9A"/>
    <w:rsid w:val="00385177"/>
    <w:rsid w:val="00385212"/>
    <w:rsid w:val="00391091"/>
    <w:rsid w:val="003919FF"/>
    <w:rsid w:val="003923DA"/>
    <w:rsid w:val="00392C8A"/>
    <w:rsid w:val="00393F6C"/>
    <w:rsid w:val="003953C7"/>
    <w:rsid w:val="003957D7"/>
    <w:rsid w:val="0039660D"/>
    <w:rsid w:val="003979D4"/>
    <w:rsid w:val="003A0A9A"/>
    <w:rsid w:val="003A0C59"/>
    <w:rsid w:val="003A2EEF"/>
    <w:rsid w:val="003A33AD"/>
    <w:rsid w:val="003A4496"/>
    <w:rsid w:val="003A5476"/>
    <w:rsid w:val="003A5492"/>
    <w:rsid w:val="003A6E50"/>
    <w:rsid w:val="003A75D5"/>
    <w:rsid w:val="003A769D"/>
    <w:rsid w:val="003B0302"/>
    <w:rsid w:val="003B3A4A"/>
    <w:rsid w:val="003B4363"/>
    <w:rsid w:val="003B4D9B"/>
    <w:rsid w:val="003B5160"/>
    <w:rsid w:val="003B542A"/>
    <w:rsid w:val="003B59E9"/>
    <w:rsid w:val="003B6B8A"/>
    <w:rsid w:val="003B7007"/>
    <w:rsid w:val="003C231D"/>
    <w:rsid w:val="003C2CB1"/>
    <w:rsid w:val="003C3A60"/>
    <w:rsid w:val="003C3DB6"/>
    <w:rsid w:val="003C5983"/>
    <w:rsid w:val="003C6174"/>
    <w:rsid w:val="003C6564"/>
    <w:rsid w:val="003D067E"/>
    <w:rsid w:val="003D09AD"/>
    <w:rsid w:val="003D17AA"/>
    <w:rsid w:val="003D3247"/>
    <w:rsid w:val="003D375A"/>
    <w:rsid w:val="003D3EB5"/>
    <w:rsid w:val="003D4C8A"/>
    <w:rsid w:val="003D4CCE"/>
    <w:rsid w:val="003D5AAB"/>
    <w:rsid w:val="003D6394"/>
    <w:rsid w:val="003E07D0"/>
    <w:rsid w:val="003E0C5F"/>
    <w:rsid w:val="003E1302"/>
    <w:rsid w:val="003E1E37"/>
    <w:rsid w:val="003E2E70"/>
    <w:rsid w:val="003E42F2"/>
    <w:rsid w:val="003E489B"/>
    <w:rsid w:val="003E544F"/>
    <w:rsid w:val="003E6BFB"/>
    <w:rsid w:val="003E7044"/>
    <w:rsid w:val="003E7DB5"/>
    <w:rsid w:val="003F4DC9"/>
    <w:rsid w:val="003F582D"/>
    <w:rsid w:val="003F6D41"/>
    <w:rsid w:val="003F6E89"/>
    <w:rsid w:val="0040051D"/>
    <w:rsid w:val="004023FC"/>
    <w:rsid w:val="00403BDB"/>
    <w:rsid w:val="00403DC0"/>
    <w:rsid w:val="00404559"/>
    <w:rsid w:val="00404FC7"/>
    <w:rsid w:val="004050FF"/>
    <w:rsid w:val="004057A8"/>
    <w:rsid w:val="0041030E"/>
    <w:rsid w:val="00410C57"/>
    <w:rsid w:val="00411151"/>
    <w:rsid w:val="00412E60"/>
    <w:rsid w:val="004131AE"/>
    <w:rsid w:val="00414A6D"/>
    <w:rsid w:val="00414C1D"/>
    <w:rsid w:val="00414C96"/>
    <w:rsid w:val="00414FB3"/>
    <w:rsid w:val="004151AD"/>
    <w:rsid w:val="00416FDB"/>
    <w:rsid w:val="0041742B"/>
    <w:rsid w:val="00417B9D"/>
    <w:rsid w:val="00417CD9"/>
    <w:rsid w:val="00420E36"/>
    <w:rsid w:val="00423CB5"/>
    <w:rsid w:val="00423F4F"/>
    <w:rsid w:val="00424897"/>
    <w:rsid w:val="0042640E"/>
    <w:rsid w:val="00426C18"/>
    <w:rsid w:val="00427026"/>
    <w:rsid w:val="00427388"/>
    <w:rsid w:val="00431D15"/>
    <w:rsid w:val="00432204"/>
    <w:rsid w:val="00432A27"/>
    <w:rsid w:val="00433FB8"/>
    <w:rsid w:val="0043505A"/>
    <w:rsid w:val="004351C6"/>
    <w:rsid w:val="004356F3"/>
    <w:rsid w:val="00435AE4"/>
    <w:rsid w:val="004360F4"/>
    <w:rsid w:val="00436CBD"/>
    <w:rsid w:val="00436E67"/>
    <w:rsid w:val="004377F8"/>
    <w:rsid w:val="004379C2"/>
    <w:rsid w:val="00440853"/>
    <w:rsid w:val="00441BA6"/>
    <w:rsid w:val="00441E6B"/>
    <w:rsid w:val="00443B7B"/>
    <w:rsid w:val="00443CCD"/>
    <w:rsid w:val="00444B99"/>
    <w:rsid w:val="0044558F"/>
    <w:rsid w:val="00446FB7"/>
    <w:rsid w:val="00450FF7"/>
    <w:rsid w:val="0045108D"/>
    <w:rsid w:val="0045261C"/>
    <w:rsid w:val="00452777"/>
    <w:rsid w:val="00453897"/>
    <w:rsid w:val="00454917"/>
    <w:rsid w:val="0046026C"/>
    <w:rsid w:val="00461779"/>
    <w:rsid w:val="00462778"/>
    <w:rsid w:val="00464C06"/>
    <w:rsid w:val="00464F7E"/>
    <w:rsid w:val="0046652B"/>
    <w:rsid w:val="0046699A"/>
    <w:rsid w:val="00466B1A"/>
    <w:rsid w:val="00467B2B"/>
    <w:rsid w:val="00472C3B"/>
    <w:rsid w:val="004737DA"/>
    <w:rsid w:val="00473C24"/>
    <w:rsid w:val="00477223"/>
    <w:rsid w:val="00480218"/>
    <w:rsid w:val="004815CB"/>
    <w:rsid w:val="0048177D"/>
    <w:rsid w:val="00481FB1"/>
    <w:rsid w:val="00482F6D"/>
    <w:rsid w:val="004834B0"/>
    <w:rsid w:val="004838C8"/>
    <w:rsid w:val="00483A8C"/>
    <w:rsid w:val="00484714"/>
    <w:rsid w:val="00485D13"/>
    <w:rsid w:val="0048670E"/>
    <w:rsid w:val="004869C5"/>
    <w:rsid w:val="004879E0"/>
    <w:rsid w:val="00487C7C"/>
    <w:rsid w:val="004920AA"/>
    <w:rsid w:val="0049289E"/>
    <w:rsid w:val="004930B1"/>
    <w:rsid w:val="004933F4"/>
    <w:rsid w:val="00493406"/>
    <w:rsid w:val="004939E8"/>
    <w:rsid w:val="00494D08"/>
    <w:rsid w:val="004A19A2"/>
    <w:rsid w:val="004A2F62"/>
    <w:rsid w:val="004A3E5A"/>
    <w:rsid w:val="004A6ADC"/>
    <w:rsid w:val="004B10CE"/>
    <w:rsid w:val="004B3121"/>
    <w:rsid w:val="004B3A15"/>
    <w:rsid w:val="004B3D36"/>
    <w:rsid w:val="004B4841"/>
    <w:rsid w:val="004B5456"/>
    <w:rsid w:val="004B5E0F"/>
    <w:rsid w:val="004B60EC"/>
    <w:rsid w:val="004B6955"/>
    <w:rsid w:val="004C0481"/>
    <w:rsid w:val="004C1C21"/>
    <w:rsid w:val="004C20F3"/>
    <w:rsid w:val="004C28E4"/>
    <w:rsid w:val="004C3012"/>
    <w:rsid w:val="004C3561"/>
    <w:rsid w:val="004C37B1"/>
    <w:rsid w:val="004C3A47"/>
    <w:rsid w:val="004C5C3C"/>
    <w:rsid w:val="004D155D"/>
    <w:rsid w:val="004D1A2B"/>
    <w:rsid w:val="004D2ABF"/>
    <w:rsid w:val="004D2EE9"/>
    <w:rsid w:val="004D39D2"/>
    <w:rsid w:val="004D5753"/>
    <w:rsid w:val="004D5AEB"/>
    <w:rsid w:val="004D6D10"/>
    <w:rsid w:val="004D71FA"/>
    <w:rsid w:val="004E00A1"/>
    <w:rsid w:val="004E01AC"/>
    <w:rsid w:val="004E099C"/>
    <w:rsid w:val="004E4751"/>
    <w:rsid w:val="004E6AF2"/>
    <w:rsid w:val="004E745D"/>
    <w:rsid w:val="004E77D5"/>
    <w:rsid w:val="004F1C9A"/>
    <w:rsid w:val="004F1D8A"/>
    <w:rsid w:val="004F2F2F"/>
    <w:rsid w:val="004F319D"/>
    <w:rsid w:val="004F3606"/>
    <w:rsid w:val="004F412E"/>
    <w:rsid w:val="004F4BFC"/>
    <w:rsid w:val="004F5232"/>
    <w:rsid w:val="004F549B"/>
    <w:rsid w:val="004F677E"/>
    <w:rsid w:val="004F6907"/>
    <w:rsid w:val="00500B3E"/>
    <w:rsid w:val="00500DF0"/>
    <w:rsid w:val="00501685"/>
    <w:rsid w:val="005019FE"/>
    <w:rsid w:val="0050223C"/>
    <w:rsid w:val="00502CAE"/>
    <w:rsid w:val="00503141"/>
    <w:rsid w:val="005033A7"/>
    <w:rsid w:val="0050536D"/>
    <w:rsid w:val="00505388"/>
    <w:rsid w:val="0050568D"/>
    <w:rsid w:val="00505D0E"/>
    <w:rsid w:val="005066A5"/>
    <w:rsid w:val="00507BE4"/>
    <w:rsid w:val="00507E41"/>
    <w:rsid w:val="00510089"/>
    <w:rsid w:val="005102E0"/>
    <w:rsid w:val="00511428"/>
    <w:rsid w:val="00511A3C"/>
    <w:rsid w:val="00512C8C"/>
    <w:rsid w:val="00514D76"/>
    <w:rsid w:val="005166BD"/>
    <w:rsid w:val="00516CB8"/>
    <w:rsid w:val="0052039E"/>
    <w:rsid w:val="00521EA3"/>
    <w:rsid w:val="00522D9F"/>
    <w:rsid w:val="00523330"/>
    <w:rsid w:val="00523B3F"/>
    <w:rsid w:val="00524200"/>
    <w:rsid w:val="00525474"/>
    <w:rsid w:val="00525AE2"/>
    <w:rsid w:val="00525C77"/>
    <w:rsid w:val="0052741B"/>
    <w:rsid w:val="005277C0"/>
    <w:rsid w:val="00527BAA"/>
    <w:rsid w:val="0053093E"/>
    <w:rsid w:val="00531323"/>
    <w:rsid w:val="0053198C"/>
    <w:rsid w:val="00532CC7"/>
    <w:rsid w:val="005348B6"/>
    <w:rsid w:val="00534C85"/>
    <w:rsid w:val="00535386"/>
    <w:rsid w:val="0053632D"/>
    <w:rsid w:val="00536609"/>
    <w:rsid w:val="00537116"/>
    <w:rsid w:val="00537DA5"/>
    <w:rsid w:val="00537F4E"/>
    <w:rsid w:val="00540ABD"/>
    <w:rsid w:val="0054112C"/>
    <w:rsid w:val="00541591"/>
    <w:rsid w:val="00541EE9"/>
    <w:rsid w:val="00542AE9"/>
    <w:rsid w:val="00542DFE"/>
    <w:rsid w:val="00545A4C"/>
    <w:rsid w:val="00545C3D"/>
    <w:rsid w:val="00546709"/>
    <w:rsid w:val="00546900"/>
    <w:rsid w:val="0055103F"/>
    <w:rsid w:val="0055157B"/>
    <w:rsid w:val="00552346"/>
    <w:rsid w:val="00552749"/>
    <w:rsid w:val="005537F8"/>
    <w:rsid w:val="005539E3"/>
    <w:rsid w:val="00553C12"/>
    <w:rsid w:val="00554314"/>
    <w:rsid w:val="00554510"/>
    <w:rsid w:val="00555208"/>
    <w:rsid w:val="00556122"/>
    <w:rsid w:val="00556272"/>
    <w:rsid w:val="00556F79"/>
    <w:rsid w:val="00556FE5"/>
    <w:rsid w:val="00560925"/>
    <w:rsid w:val="00566214"/>
    <w:rsid w:val="0056721E"/>
    <w:rsid w:val="005673C9"/>
    <w:rsid w:val="00567FC1"/>
    <w:rsid w:val="00570108"/>
    <w:rsid w:val="00570CA5"/>
    <w:rsid w:val="00571013"/>
    <w:rsid w:val="00571700"/>
    <w:rsid w:val="00571DFB"/>
    <w:rsid w:val="00571F8D"/>
    <w:rsid w:val="00572902"/>
    <w:rsid w:val="005750B5"/>
    <w:rsid w:val="005755D0"/>
    <w:rsid w:val="00575B5D"/>
    <w:rsid w:val="005762E9"/>
    <w:rsid w:val="00580386"/>
    <w:rsid w:val="00580624"/>
    <w:rsid w:val="00581CAA"/>
    <w:rsid w:val="005825B0"/>
    <w:rsid w:val="00584D9A"/>
    <w:rsid w:val="00585C00"/>
    <w:rsid w:val="00585FE3"/>
    <w:rsid w:val="005862FF"/>
    <w:rsid w:val="005868A6"/>
    <w:rsid w:val="00586A37"/>
    <w:rsid w:val="0058727C"/>
    <w:rsid w:val="00587F10"/>
    <w:rsid w:val="00590F14"/>
    <w:rsid w:val="0059165A"/>
    <w:rsid w:val="0059283D"/>
    <w:rsid w:val="00593334"/>
    <w:rsid w:val="005948CF"/>
    <w:rsid w:val="005953C6"/>
    <w:rsid w:val="00596878"/>
    <w:rsid w:val="00597055"/>
    <w:rsid w:val="005971C6"/>
    <w:rsid w:val="005A1CB8"/>
    <w:rsid w:val="005A3458"/>
    <w:rsid w:val="005A41FA"/>
    <w:rsid w:val="005A6DAB"/>
    <w:rsid w:val="005A6EB0"/>
    <w:rsid w:val="005A75CB"/>
    <w:rsid w:val="005B130E"/>
    <w:rsid w:val="005B13EA"/>
    <w:rsid w:val="005B15D7"/>
    <w:rsid w:val="005B27AD"/>
    <w:rsid w:val="005B3500"/>
    <w:rsid w:val="005B3F4B"/>
    <w:rsid w:val="005B3FCA"/>
    <w:rsid w:val="005B4CF7"/>
    <w:rsid w:val="005B4FB4"/>
    <w:rsid w:val="005B56F5"/>
    <w:rsid w:val="005B5B93"/>
    <w:rsid w:val="005C008D"/>
    <w:rsid w:val="005C0B47"/>
    <w:rsid w:val="005C0CED"/>
    <w:rsid w:val="005C198B"/>
    <w:rsid w:val="005C261A"/>
    <w:rsid w:val="005C3E96"/>
    <w:rsid w:val="005C4AFE"/>
    <w:rsid w:val="005C4B92"/>
    <w:rsid w:val="005C5BAD"/>
    <w:rsid w:val="005D0027"/>
    <w:rsid w:val="005D0E69"/>
    <w:rsid w:val="005D1033"/>
    <w:rsid w:val="005D22C3"/>
    <w:rsid w:val="005D2656"/>
    <w:rsid w:val="005D2EAC"/>
    <w:rsid w:val="005D3C27"/>
    <w:rsid w:val="005D46D5"/>
    <w:rsid w:val="005D510E"/>
    <w:rsid w:val="005D7A58"/>
    <w:rsid w:val="005E630D"/>
    <w:rsid w:val="005E64A1"/>
    <w:rsid w:val="005E6EC7"/>
    <w:rsid w:val="005E7781"/>
    <w:rsid w:val="005F02BB"/>
    <w:rsid w:val="005F14A6"/>
    <w:rsid w:val="005F1DBD"/>
    <w:rsid w:val="005F36B6"/>
    <w:rsid w:val="005F4BF2"/>
    <w:rsid w:val="005F59C9"/>
    <w:rsid w:val="005F6A93"/>
    <w:rsid w:val="00602702"/>
    <w:rsid w:val="0060371A"/>
    <w:rsid w:val="006041CF"/>
    <w:rsid w:val="0060472B"/>
    <w:rsid w:val="00604FBB"/>
    <w:rsid w:val="00607460"/>
    <w:rsid w:val="00610043"/>
    <w:rsid w:val="006108C0"/>
    <w:rsid w:val="00612D7E"/>
    <w:rsid w:val="00613252"/>
    <w:rsid w:val="00614AE1"/>
    <w:rsid w:val="0061644F"/>
    <w:rsid w:val="006169CA"/>
    <w:rsid w:val="0062043E"/>
    <w:rsid w:val="00621313"/>
    <w:rsid w:val="00623DAA"/>
    <w:rsid w:val="006242B4"/>
    <w:rsid w:val="00624EF9"/>
    <w:rsid w:val="00625420"/>
    <w:rsid w:val="00626577"/>
    <w:rsid w:val="006269EF"/>
    <w:rsid w:val="00627BD5"/>
    <w:rsid w:val="006301F3"/>
    <w:rsid w:val="0063204A"/>
    <w:rsid w:val="0063297C"/>
    <w:rsid w:val="0063404C"/>
    <w:rsid w:val="0063435F"/>
    <w:rsid w:val="0063438C"/>
    <w:rsid w:val="006345BF"/>
    <w:rsid w:val="00634659"/>
    <w:rsid w:val="00635E8F"/>
    <w:rsid w:val="00635EF0"/>
    <w:rsid w:val="006367ED"/>
    <w:rsid w:val="00636AD6"/>
    <w:rsid w:val="00636E22"/>
    <w:rsid w:val="0063795E"/>
    <w:rsid w:val="00637BC4"/>
    <w:rsid w:val="00640202"/>
    <w:rsid w:val="00640ABA"/>
    <w:rsid w:val="006418E3"/>
    <w:rsid w:val="00641F80"/>
    <w:rsid w:val="0064204F"/>
    <w:rsid w:val="0064217E"/>
    <w:rsid w:val="006426C2"/>
    <w:rsid w:val="00643088"/>
    <w:rsid w:val="00644105"/>
    <w:rsid w:val="00646B35"/>
    <w:rsid w:val="00646EDE"/>
    <w:rsid w:val="0065218B"/>
    <w:rsid w:val="00652749"/>
    <w:rsid w:val="00653001"/>
    <w:rsid w:val="00654A9B"/>
    <w:rsid w:val="0065518C"/>
    <w:rsid w:val="006551E1"/>
    <w:rsid w:val="0065603E"/>
    <w:rsid w:val="006574F6"/>
    <w:rsid w:val="00657C06"/>
    <w:rsid w:val="006608C3"/>
    <w:rsid w:val="00660DCC"/>
    <w:rsid w:val="006618D7"/>
    <w:rsid w:val="006636E9"/>
    <w:rsid w:val="00664636"/>
    <w:rsid w:val="006655E1"/>
    <w:rsid w:val="00665B39"/>
    <w:rsid w:val="0066668A"/>
    <w:rsid w:val="0066773F"/>
    <w:rsid w:val="00667F82"/>
    <w:rsid w:val="00672C96"/>
    <w:rsid w:val="0067335B"/>
    <w:rsid w:val="00674987"/>
    <w:rsid w:val="0067559A"/>
    <w:rsid w:val="00676208"/>
    <w:rsid w:val="006762B0"/>
    <w:rsid w:val="00676A7E"/>
    <w:rsid w:val="006774EA"/>
    <w:rsid w:val="00677AE1"/>
    <w:rsid w:val="00677B10"/>
    <w:rsid w:val="00680780"/>
    <w:rsid w:val="0068168F"/>
    <w:rsid w:val="00681D2E"/>
    <w:rsid w:val="00682521"/>
    <w:rsid w:val="00683F13"/>
    <w:rsid w:val="006850D3"/>
    <w:rsid w:val="00685DCD"/>
    <w:rsid w:val="00686A92"/>
    <w:rsid w:val="00687B3A"/>
    <w:rsid w:val="00687B89"/>
    <w:rsid w:val="006902C3"/>
    <w:rsid w:val="00690EC3"/>
    <w:rsid w:val="00692E18"/>
    <w:rsid w:val="00692EAB"/>
    <w:rsid w:val="006958E3"/>
    <w:rsid w:val="006964CB"/>
    <w:rsid w:val="00696E2A"/>
    <w:rsid w:val="00697491"/>
    <w:rsid w:val="00697E09"/>
    <w:rsid w:val="006A00B3"/>
    <w:rsid w:val="006A06AA"/>
    <w:rsid w:val="006A0B06"/>
    <w:rsid w:val="006A229B"/>
    <w:rsid w:val="006A2816"/>
    <w:rsid w:val="006A2C96"/>
    <w:rsid w:val="006A3D1B"/>
    <w:rsid w:val="006A4468"/>
    <w:rsid w:val="006A4516"/>
    <w:rsid w:val="006A581B"/>
    <w:rsid w:val="006A61EB"/>
    <w:rsid w:val="006A656A"/>
    <w:rsid w:val="006A77D1"/>
    <w:rsid w:val="006A78E5"/>
    <w:rsid w:val="006B21B8"/>
    <w:rsid w:val="006B3470"/>
    <w:rsid w:val="006B4EA7"/>
    <w:rsid w:val="006B567B"/>
    <w:rsid w:val="006B5BAD"/>
    <w:rsid w:val="006C0010"/>
    <w:rsid w:val="006C0B00"/>
    <w:rsid w:val="006C13E8"/>
    <w:rsid w:val="006C1411"/>
    <w:rsid w:val="006C166B"/>
    <w:rsid w:val="006C1ECB"/>
    <w:rsid w:val="006C3137"/>
    <w:rsid w:val="006C61B2"/>
    <w:rsid w:val="006C67E0"/>
    <w:rsid w:val="006D1545"/>
    <w:rsid w:val="006D16DB"/>
    <w:rsid w:val="006D1BDB"/>
    <w:rsid w:val="006D3309"/>
    <w:rsid w:val="006D3811"/>
    <w:rsid w:val="006D4AE1"/>
    <w:rsid w:val="006D5BE9"/>
    <w:rsid w:val="006D6264"/>
    <w:rsid w:val="006E1695"/>
    <w:rsid w:val="006E2119"/>
    <w:rsid w:val="006E3F15"/>
    <w:rsid w:val="006E6FD9"/>
    <w:rsid w:val="006E710F"/>
    <w:rsid w:val="006F05E1"/>
    <w:rsid w:val="006F07CC"/>
    <w:rsid w:val="006F099A"/>
    <w:rsid w:val="006F10D6"/>
    <w:rsid w:val="006F1487"/>
    <w:rsid w:val="006F2636"/>
    <w:rsid w:val="006F3FA2"/>
    <w:rsid w:val="006F4F56"/>
    <w:rsid w:val="006F5A9B"/>
    <w:rsid w:val="006F679B"/>
    <w:rsid w:val="006F6E7E"/>
    <w:rsid w:val="006F7431"/>
    <w:rsid w:val="00700D2A"/>
    <w:rsid w:val="00702177"/>
    <w:rsid w:val="007033F3"/>
    <w:rsid w:val="00703E6C"/>
    <w:rsid w:val="0070475C"/>
    <w:rsid w:val="0070483B"/>
    <w:rsid w:val="00705C44"/>
    <w:rsid w:val="0070636F"/>
    <w:rsid w:val="0070767E"/>
    <w:rsid w:val="007106A4"/>
    <w:rsid w:val="00710BB1"/>
    <w:rsid w:val="00711FD3"/>
    <w:rsid w:val="0071607A"/>
    <w:rsid w:val="00716AA9"/>
    <w:rsid w:val="00720F32"/>
    <w:rsid w:val="0072189B"/>
    <w:rsid w:val="00721FED"/>
    <w:rsid w:val="0072221B"/>
    <w:rsid w:val="00722E74"/>
    <w:rsid w:val="007232B2"/>
    <w:rsid w:val="00725034"/>
    <w:rsid w:val="00725F65"/>
    <w:rsid w:val="00726E8B"/>
    <w:rsid w:val="00727E59"/>
    <w:rsid w:val="007304B1"/>
    <w:rsid w:val="007310E1"/>
    <w:rsid w:val="00731947"/>
    <w:rsid w:val="00731C39"/>
    <w:rsid w:val="00732B73"/>
    <w:rsid w:val="00734E4B"/>
    <w:rsid w:val="00734FE4"/>
    <w:rsid w:val="00735851"/>
    <w:rsid w:val="00741BDD"/>
    <w:rsid w:val="00743AF3"/>
    <w:rsid w:val="007446B2"/>
    <w:rsid w:val="00745FE4"/>
    <w:rsid w:val="00747C5B"/>
    <w:rsid w:val="00750FC7"/>
    <w:rsid w:val="0075131F"/>
    <w:rsid w:val="00751C62"/>
    <w:rsid w:val="007523DC"/>
    <w:rsid w:val="00752843"/>
    <w:rsid w:val="0075459B"/>
    <w:rsid w:val="00755584"/>
    <w:rsid w:val="007557A4"/>
    <w:rsid w:val="00756883"/>
    <w:rsid w:val="007608D9"/>
    <w:rsid w:val="00761DBC"/>
    <w:rsid w:val="00761EF2"/>
    <w:rsid w:val="007625D0"/>
    <w:rsid w:val="00762BBD"/>
    <w:rsid w:val="00764179"/>
    <w:rsid w:val="007645F1"/>
    <w:rsid w:val="00766373"/>
    <w:rsid w:val="007671D3"/>
    <w:rsid w:val="00767505"/>
    <w:rsid w:val="00767829"/>
    <w:rsid w:val="0077049E"/>
    <w:rsid w:val="00771329"/>
    <w:rsid w:val="00772147"/>
    <w:rsid w:val="00772BF2"/>
    <w:rsid w:val="007744BB"/>
    <w:rsid w:val="00774592"/>
    <w:rsid w:val="007746AB"/>
    <w:rsid w:val="00774F93"/>
    <w:rsid w:val="00776836"/>
    <w:rsid w:val="00777356"/>
    <w:rsid w:val="0078134D"/>
    <w:rsid w:val="00781355"/>
    <w:rsid w:val="00782008"/>
    <w:rsid w:val="00783B74"/>
    <w:rsid w:val="00784EB5"/>
    <w:rsid w:val="0078779D"/>
    <w:rsid w:val="00787F9F"/>
    <w:rsid w:val="00790B62"/>
    <w:rsid w:val="00790F30"/>
    <w:rsid w:val="00791CBE"/>
    <w:rsid w:val="00792AB8"/>
    <w:rsid w:val="00792AC4"/>
    <w:rsid w:val="00792F46"/>
    <w:rsid w:val="0079426C"/>
    <w:rsid w:val="00796C56"/>
    <w:rsid w:val="007A2A6D"/>
    <w:rsid w:val="007A3148"/>
    <w:rsid w:val="007A4068"/>
    <w:rsid w:val="007A4F62"/>
    <w:rsid w:val="007A5562"/>
    <w:rsid w:val="007A57D2"/>
    <w:rsid w:val="007A7720"/>
    <w:rsid w:val="007A79D3"/>
    <w:rsid w:val="007B084F"/>
    <w:rsid w:val="007B0B10"/>
    <w:rsid w:val="007B1EC1"/>
    <w:rsid w:val="007B2C8A"/>
    <w:rsid w:val="007B3541"/>
    <w:rsid w:val="007B3843"/>
    <w:rsid w:val="007B3AD8"/>
    <w:rsid w:val="007B4165"/>
    <w:rsid w:val="007B5F96"/>
    <w:rsid w:val="007B6275"/>
    <w:rsid w:val="007C02DE"/>
    <w:rsid w:val="007C1092"/>
    <w:rsid w:val="007C15E5"/>
    <w:rsid w:val="007C3AC4"/>
    <w:rsid w:val="007C3D19"/>
    <w:rsid w:val="007C4DDF"/>
    <w:rsid w:val="007C59FA"/>
    <w:rsid w:val="007C5FA9"/>
    <w:rsid w:val="007C664B"/>
    <w:rsid w:val="007C7371"/>
    <w:rsid w:val="007D00D7"/>
    <w:rsid w:val="007D074B"/>
    <w:rsid w:val="007D1794"/>
    <w:rsid w:val="007D381E"/>
    <w:rsid w:val="007D540A"/>
    <w:rsid w:val="007D5AC6"/>
    <w:rsid w:val="007D6392"/>
    <w:rsid w:val="007D66E9"/>
    <w:rsid w:val="007D74A2"/>
    <w:rsid w:val="007D76BB"/>
    <w:rsid w:val="007E0D16"/>
    <w:rsid w:val="007E2E70"/>
    <w:rsid w:val="007E4B44"/>
    <w:rsid w:val="007E542F"/>
    <w:rsid w:val="007E5C6B"/>
    <w:rsid w:val="007F35B1"/>
    <w:rsid w:val="007F4ACD"/>
    <w:rsid w:val="007F4CAD"/>
    <w:rsid w:val="007F5661"/>
    <w:rsid w:val="007F6D87"/>
    <w:rsid w:val="007F6FF5"/>
    <w:rsid w:val="008002F1"/>
    <w:rsid w:val="00800723"/>
    <w:rsid w:val="00800BDF"/>
    <w:rsid w:val="008019E1"/>
    <w:rsid w:val="00802CEA"/>
    <w:rsid w:val="00804F19"/>
    <w:rsid w:val="008059D6"/>
    <w:rsid w:val="00806143"/>
    <w:rsid w:val="0080683E"/>
    <w:rsid w:val="00806DA7"/>
    <w:rsid w:val="008071B0"/>
    <w:rsid w:val="00810CD3"/>
    <w:rsid w:val="008129CD"/>
    <w:rsid w:val="00814EFA"/>
    <w:rsid w:val="008162E9"/>
    <w:rsid w:val="00816D94"/>
    <w:rsid w:val="008207E6"/>
    <w:rsid w:val="00820CAB"/>
    <w:rsid w:val="008217FC"/>
    <w:rsid w:val="00821D9F"/>
    <w:rsid w:val="00822037"/>
    <w:rsid w:val="00823DC8"/>
    <w:rsid w:val="008243B4"/>
    <w:rsid w:val="00825582"/>
    <w:rsid w:val="008256A5"/>
    <w:rsid w:val="0082697E"/>
    <w:rsid w:val="00827274"/>
    <w:rsid w:val="00827D35"/>
    <w:rsid w:val="0083024C"/>
    <w:rsid w:val="00831B2B"/>
    <w:rsid w:val="0083232B"/>
    <w:rsid w:val="008333BF"/>
    <w:rsid w:val="008341D0"/>
    <w:rsid w:val="0083469A"/>
    <w:rsid w:val="00835195"/>
    <w:rsid w:val="00840E6B"/>
    <w:rsid w:val="008414DF"/>
    <w:rsid w:val="00842613"/>
    <w:rsid w:val="00842B8D"/>
    <w:rsid w:val="00843C1E"/>
    <w:rsid w:val="008447E4"/>
    <w:rsid w:val="008457C8"/>
    <w:rsid w:val="008459F1"/>
    <w:rsid w:val="00846261"/>
    <w:rsid w:val="00847591"/>
    <w:rsid w:val="00847ABC"/>
    <w:rsid w:val="008514B9"/>
    <w:rsid w:val="008523CA"/>
    <w:rsid w:val="00852731"/>
    <w:rsid w:val="00852ADD"/>
    <w:rsid w:val="008546FF"/>
    <w:rsid w:val="00854CAA"/>
    <w:rsid w:val="00854E81"/>
    <w:rsid w:val="00855513"/>
    <w:rsid w:val="00856135"/>
    <w:rsid w:val="00856480"/>
    <w:rsid w:val="008573A5"/>
    <w:rsid w:val="00857568"/>
    <w:rsid w:val="00857A17"/>
    <w:rsid w:val="008617A4"/>
    <w:rsid w:val="0086228F"/>
    <w:rsid w:val="00862F69"/>
    <w:rsid w:val="00863999"/>
    <w:rsid w:val="0086514A"/>
    <w:rsid w:val="008654BF"/>
    <w:rsid w:val="008656F6"/>
    <w:rsid w:val="00866278"/>
    <w:rsid w:val="00870778"/>
    <w:rsid w:val="008722E1"/>
    <w:rsid w:val="00872851"/>
    <w:rsid w:val="00872852"/>
    <w:rsid w:val="00873DD9"/>
    <w:rsid w:val="00874796"/>
    <w:rsid w:val="00875ECB"/>
    <w:rsid w:val="00877C15"/>
    <w:rsid w:val="00877E3C"/>
    <w:rsid w:val="00881C70"/>
    <w:rsid w:val="00882DD8"/>
    <w:rsid w:val="00885552"/>
    <w:rsid w:val="008863E1"/>
    <w:rsid w:val="00886EE5"/>
    <w:rsid w:val="00887850"/>
    <w:rsid w:val="00887986"/>
    <w:rsid w:val="008905D1"/>
    <w:rsid w:val="008918D2"/>
    <w:rsid w:val="008922CB"/>
    <w:rsid w:val="00893626"/>
    <w:rsid w:val="008952E1"/>
    <w:rsid w:val="008962C8"/>
    <w:rsid w:val="008A0B38"/>
    <w:rsid w:val="008A0C10"/>
    <w:rsid w:val="008A1981"/>
    <w:rsid w:val="008A2006"/>
    <w:rsid w:val="008A23B8"/>
    <w:rsid w:val="008A34B6"/>
    <w:rsid w:val="008A3709"/>
    <w:rsid w:val="008A543E"/>
    <w:rsid w:val="008A799C"/>
    <w:rsid w:val="008B1DB6"/>
    <w:rsid w:val="008B43ED"/>
    <w:rsid w:val="008B5B2E"/>
    <w:rsid w:val="008B5F56"/>
    <w:rsid w:val="008B6DA1"/>
    <w:rsid w:val="008C0BE4"/>
    <w:rsid w:val="008C16D1"/>
    <w:rsid w:val="008C2720"/>
    <w:rsid w:val="008C4267"/>
    <w:rsid w:val="008C4E51"/>
    <w:rsid w:val="008C778F"/>
    <w:rsid w:val="008C7BCC"/>
    <w:rsid w:val="008C7E54"/>
    <w:rsid w:val="008D0C5A"/>
    <w:rsid w:val="008D2513"/>
    <w:rsid w:val="008D34F6"/>
    <w:rsid w:val="008D514E"/>
    <w:rsid w:val="008D6FA0"/>
    <w:rsid w:val="008D753F"/>
    <w:rsid w:val="008D7B6A"/>
    <w:rsid w:val="008E026C"/>
    <w:rsid w:val="008E09AB"/>
    <w:rsid w:val="008E0EED"/>
    <w:rsid w:val="008E2767"/>
    <w:rsid w:val="008E356B"/>
    <w:rsid w:val="008E4305"/>
    <w:rsid w:val="008E5477"/>
    <w:rsid w:val="008E55C8"/>
    <w:rsid w:val="008E5722"/>
    <w:rsid w:val="008E5875"/>
    <w:rsid w:val="008E5F7C"/>
    <w:rsid w:val="008E6003"/>
    <w:rsid w:val="008E611F"/>
    <w:rsid w:val="008E6C46"/>
    <w:rsid w:val="008E7172"/>
    <w:rsid w:val="008E7ADF"/>
    <w:rsid w:val="008F0CEC"/>
    <w:rsid w:val="008F10A8"/>
    <w:rsid w:val="008F14ED"/>
    <w:rsid w:val="008F17E2"/>
    <w:rsid w:val="008F2276"/>
    <w:rsid w:val="008F22BB"/>
    <w:rsid w:val="008F246E"/>
    <w:rsid w:val="008F2F5D"/>
    <w:rsid w:val="008F38A8"/>
    <w:rsid w:val="008F4C57"/>
    <w:rsid w:val="008F4E52"/>
    <w:rsid w:val="008F506B"/>
    <w:rsid w:val="008F63A7"/>
    <w:rsid w:val="008F64EA"/>
    <w:rsid w:val="00901D65"/>
    <w:rsid w:val="00902828"/>
    <w:rsid w:val="009044D4"/>
    <w:rsid w:val="0090625E"/>
    <w:rsid w:val="00910CB8"/>
    <w:rsid w:val="009115BF"/>
    <w:rsid w:val="00911A9A"/>
    <w:rsid w:val="00913B8C"/>
    <w:rsid w:val="009144BD"/>
    <w:rsid w:val="00915BCF"/>
    <w:rsid w:val="0091673D"/>
    <w:rsid w:val="00916895"/>
    <w:rsid w:val="009171A6"/>
    <w:rsid w:val="0092001C"/>
    <w:rsid w:val="00920C27"/>
    <w:rsid w:val="00920C77"/>
    <w:rsid w:val="00920FD4"/>
    <w:rsid w:val="0092450E"/>
    <w:rsid w:val="009258B1"/>
    <w:rsid w:val="009258C4"/>
    <w:rsid w:val="00926550"/>
    <w:rsid w:val="0092694B"/>
    <w:rsid w:val="009315D8"/>
    <w:rsid w:val="0093161B"/>
    <w:rsid w:val="00932E90"/>
    <w:rsid w:val="009353B4"/>
    <w:rsid w:val="0093561A"/>
    <w:rsid w:val="00935BB2"/>
    <w:rsid w:val="00936E48"/>
    <w:rsid w:val="009372D9"/>
    <w:rsid w:val="00937973"/>
    <w:rsid w:val="00946044"/>
    <w:rsid w:val="00946D3C"/>
    <w:rsid w:val="00950252"/>
    <w:rsid w:val="00950B4D"/>
    <w:rsid w:val="00950D6B"/>
    <w:rsid w:val="009510F8"/>
    <w:rsid w:val="00951828"/>
    <w:rsid w:val="0095347E"/>
    <w:rsid w:val="009557F6"/>
    <w:rsid w:val="00955A24"/>
    <w:rsid w:val="00955E0A"/>
    <w:rsid w:val="00957194"/>
    <w:rsid w:val="00957DB8"/>
    <w:rsid w:val="009607ED"/>
    <w:rsid w:val="00961BE7"/>
    <w:rsid w:val="00962424"/>
    <w:rsid w:val="00962E82"/>
    <w:rsid w:val="0096433A"/>
    <w:rsid w:val="00964FEB"/>
    <w:rsid w:val="00965168"/>
    <w:rsid w:val="00965545"/>
    <w:rsid w:val="0096646B"/>
    <w:rsid w:val="00966699"/>
    <w:rsid w:val="0096669D"/>
    <w:rsid w:val="009666A2"/>
    <w:rsid w:val="009669C2"/>
    <w:rsid w:val="009669D7"/>
    <w:rsid w:val="00966BAB"/>
    <w:rsid w:val="0097397D"/>
    <w:rsid w:val="00973BA5"/>
    <w:rsid w:val="00974475"/>
    <w:rsid w:val="009763DE"/>
    <w:rsid w:val="009774C7"/>
    <w:rsid w:val="009775D0"/>
    <w:rsid w:val="00980026"/>
    <w:rsid w:val="00980283"/>
    <w:rsid w:val="00980408"/>
    <w:rsid w:val="009814F4"/>
    <w:rsid w:val="00981907"/>
    <w:rsid w:val="00981D9A"/>
    <w:rsid w:val="00983620"/>
    <w:rsid w:val="009841AE"/>
    <w:rsid w:val="00984479"/>
    <w:rsid w:val="0098494E"/>
    <w:rsid w:val="009850B1"/>
    <w:rsid w:val="00985D08"/>
    <w:rsid w:val="00987233"/>
    <w:rsid w:val="00987BDF"/>
    <w:rsid w:val="00987DCF"/>
    <w:rsid w:val="0099315A"/>
    <w:rsid w:val="00994D62"/>
    <w:rsid w:val="0099695F"/>
    <w:rsid w:val="00996E08"/>
    <w:rsid w:val="00997DDC"/>
    <w:rsid w:val="009A1029"/>
    <w:rsid w:val="009A2022"/>
    <w:rsid w:val="009A44FE"/>
    <w:rsid w:val="009A4832"/>
    <w:rsid w:val="009A60D5"/>
    <w:rsid w:val="009A6CE1"/>
    <w:rsid w:val="009A722C"/>
    <w:rsid w:val="009A7E3C"/>
    <w:rsid w:val="009B0CAE"/>
    <w:rsid w:val="009B162A"/>
    <w:rsid w:val="009B24FA"/>
    <w:rsid w:val="009B2845"/>
    <w:rsid w:val="009B38C6"/>
    <w:rsid w:val="009B41CF"/>
    <w:rsid w:val="009B47EE"/>
    <w:rsid w:val="009B4BCD"/>
    <w:rsid w:val="009B505D"/>
    <w:rsid w:val="009B6000"/>
    <w:rsid w:val="009B6893"/>
    <w:rsid w:val="009B721B"/>
    <w:rsid w:val="009C0002"/>
    <w:rsid w:val="009C3868"/>
    <w:rsid w:val="009C3E05"/>
    <w:rsid w:val="009C66A7"/>
    <w:rsid w:val="009C77F8"/>
    <w:rsid w:val="009C7FAB"/>
    <w:rsid w:val="009D256E"/>
    <w:rsid w:val="009D2ADA"/>
    <w:rsid w:val="009D2F85"/>
    <w:rsid w:val="009D639C"/>
    <w:rsid w:val="009E03D6"/>
    <w:rsid w:val="009E1A4B"/>
    <w:rsid w:val="009E28F3"/>
    <w:rsid w:val="009E3FC6"/>
    <w:rsid w:val="009E4434"/>
    <w:rsid w:val="009E4D79"/>
    <w:rsid w:val="009E4DD1"/>
    <w:rsid w:val="009E4DF6"/>
    <w:rsid w:val="009E6163"/>
    <w:rsid w:val="009E7538"/>
    <w:rsid w:val="009E7845"/>
    <w:rsid w:val="009F2907"/>
    <w:rsid w:val="009F50C2"/>
    <w:rsid w:val="009F53EC"/>
    <w:rsid w:val="009F54CF"/>
    <w:rsid w:val="009F576D"/>
    <w:rsid w:val="009F57DB"/>
    <w:rsid w:val="00A01081"/>
    <w:rsid w:val="00A028C4"/>
    <w:rsid w:val="00A03114"/>
    <w:rsid w:val="00A0434D"/>
    <w:rsid w:val="00A10B7D"/>
    <w:rsid w:val="00A11E0C"/>
    <w:rsid w:val="00A11F88"/>
    <w:rsid w:val="00A11FBE"/>
    <w:rsid w:val="00A1251B"/>
    <w:rsid w:val="00A12AFE"/>
    <w:rsid w:val="00A12CF2"/>
    <w:rsid w:val="00A12E1F"/>
    <w:rsid w:val="00A131E3"/>
    <w:rsid w:val="00A149EF"/>
    <w:rsid w:val="00A14A5C"/>
    <w:rsid w:val="00A14EAA"/>
    <w:rsid w:val="00A15065"/>
    <w:rsid w:val="00A15440"/>
    <w:rsid w:val="00A161F8"/>
    <w:rsid w:val="00A16310"/>
    <w:rsid w:val="00A16845"/>
    <w:rsid w:val="00A168FB"/>
    <w:rsid w:val="00A170A0"/>
    <w:rsid w:val="00A178D0"/>
    <w:rsid w:val="00A227B2"/>
    <w:rsid w:val="00A22B5D"/>
    <w:rsid w:val="00A2422A"/>
    <w:rsid w:val="00A24CAE"/>
    <w:rsid w:val="00A25688"/>
    <w:rsid w:val="00A2604A"/>
    <w:rsid w:val="00A26121"/>
    <w:rsid w:val="00A2680F"/>
    <w:rsid w:val="00A308BF"/>
    <w:rsid w:val="00A31A5C"/>
    <w:rsid w:val="00A322FA"/>
    <w:rsid w:val="00A329B3"/>
    <w:rsid w:val="00A33832"/>
    <w:rsid w:val="00A34FD3"/>
    <w:rsid w:val="00A35EFF"/>
    <w:rsid w:val="00A35F18"/>
    <w:rsid w:val="00A374A1"/>
    <w:rsid w:val="00A41056"/>
    <w:rsid w:val="00A41B2E"/>
    <w:rsid w:val="00A41E7D"/>
    <w:rsid w:val="00A421B0"/>
    <w:rsid w:val="00A442FD"/>
    <w:rsid w:val="00A44A9E"/>
    <w:rsid w:val="00A460F3"/>
    <w:rsid w:val="00A462DF"/>
    <w:rsid w:val="00A46BB5"/>
    <w:rsid w:val="00A506C7"/>
    <w:rsid w:val="00A50C92"/>
    <w:rsid w:val="00A50FB0"/>
    <w:rsid w:val="00A5130F"/>
    <w:rsid w:val="00A53A9E"/>
    <w:rsid w:val="00A54B6E"/>
    <w:rsid w:val="00A55455"/>
    <w:rsid w:val="00A57564"/>
    <w:rsid w:val="00A60EB1"/>
    <w:rsid w:val="00A616E3"/>
    <w:rsid w:val="00A6171C"/>
    <w:rsid w:val="00A622B6"/>
    <w:rsid w:val="00A627A2"/>
    <w:rsid w:val="00A62D9E"/>
    <w:rsid w:val="00A637DF"/>
    <w:rsid w:val="00A63A39"/>
    <w:rsid w:val="00A6413F"/>
    <w:rsid w:val="00A6480A"/>
    <w:rsid w:val="00A65055"/>
    <w:rsid w:val="00A65D39"/>
    <w:rsid w:val="00A65F3F"/>
    <w:rsid w:val="00A67417"/>
    <w:rsid w:val="00A72380"/>
    <w:rsid w:val="00A7265E"/>
    <w:rsid w:val="00A726AA"/>
    <w:rsid w:val="00A729BA"/>
    <w:rsid w:val="00A72F9B"/>
    <w:rsid w:val="00A73354"/>
    <w:rsid w:val="00A73A16"/>
    <w:rsid w:val="00A73C23"/>
    <w:rsid w:val="00A75068"/>
    <w:rsid w:val="00A764B9"/>
    <w:rsid w:val="00A76DAB"/>
    <w:rsid w:val="00A83834"/>
    <w:rsid w:val="00A8467E"/>
    <w:rsid w:val="00A856F3"/>
    <w:rsid w:val="00A90A37"/>
    <w:rsid w:val="00A919FE"/>
    <w:rsid w:val="00A92012"/>
    <w:rsid w:val="00A92466"/>
    <w:rsid w:val="00A927ED"/>
    <w:rsid w:val="00A93383"/>
    <w:rsid w:val="00A93E21"/>
    <w:rsid w:val="00A94381"/>
    <w:rsid w:val="00A9540B"/>
    <w:rsid w:val="00A95FFC"/>
    <w:rsid w:val="00AA1A92"/>
    <w:rsid w:val="00AA3573"/>
    <w:rsid w:val="00AA37D2"/>
    <w:rsid w:val="00AA3AEB"/>
    <w:rsid w:val="00AA41D2"/>
    <w:rsid w:val="00AA4E66"/>
    <w:rsid w:val="00AA7041"/>
    <w:rsid w:val="00AA72E0"/>
    <w:rsid w:val="00AA7CF3"/>
    <w:rsid w:val="00AB092E"/>
    <w:rsid w:val="00AB0A81"/>
    <w:rsid w:val="00AB0F37"/>
    <w:rsid w:val="00AB1E5D"/>
    <w:rsid w:val="00AB2369"/>
    <w:rsid w:val="00AB3081"/>
    <w:rsid w:val="00AB5E69"/>
    <w:rsid w:val="00AB5F03"/>
    <w:rsid w:val="00AC01D3"/>
    <w:rsid w:val="00AC0209"/>
    <w:rsid w:val="00AC0D21"/>
    <w:rsid w:val="00AC13DB"/>
    <w:rsid w:val="00AC29D0"/>
    <w:rsid w:val="00AC3F71"/>
    <w:rsid w:val="00AC7A9B"/>
    <w:rsid w:val="00AC7B48"/>
    <w:rsid w:val="00AD0BDB"/>
    <w:rsid w:val="00AD0D98"/>
    <w:rsid w:val="00AD21E7"/>
    <w:rsid w:val="00AD4C18"/>
    <w:rsid w:val="00AD4F75"/>
    <w:rsid w:val="00AD5474"/>
    <w:rsid w:val="00AD7790"/>
    <w:rsid w:val="00AE10A3"/>
    <w:rsid w:val="00AE1D1C"/>
    <w:rsid w:val="00AE4316"/>
    <w:rsid w:val="00AE4C05"/>
    <w:rsid w:val="00AE5B80"/>
    <w:rsid w:val="00AE68C0"/>
    <w:rsid w:val="00AE6BE7"/>
    <w:rsid w:val="00AE7C02"/>
    <w:rsid w:val="00AF059E"/>
    <w:rsid w:val="00AF142F"/>
    <w:rsid w:val="00AF1F46"/>
    <w:rsid w:val="00AF21E9"/>
    <w:rsid w:val="00AF2736"/>
    <w:rsid w:val="00AF35AD"/>
    <w:rsid w:val="00AF4501"/>
    <w:rsid w:val="00AF47FF"/>
    <w:rsid w:val="00AF5362"/>
    <w:rsid w:val="00AF5478"/>
    <w:rsid w:val="00AF585B"/>
    <w:rsid w:val="00AF68AE"/>
    <w:rsid w:val="00AF78A6"/>
    <w:rsid w:val="00B0044A"/>
    <w:rsid w:val="00B0104C"/>
    <w:rsid w:val="00B03E41"/>
    <w:rsid w:val="00B04000"/>
    <w:rsid w:val="00B05A46"/>
    <w:rsid w:val="00B06D8A"/>
    <w:rsid w:val="00B0757F"/>
    <w:rsid w:val="00B108C8"/>
    <w:rsid w:val="00B118E0"/>
    <w:rsid w:val="00B1196E"/>
    <w:rsid w:val="00B119DC"/>
    <w:rsid w:val="00B121A5"/>
    <w:rsid w:val="00B121D7"/>
    <w:rsid w:val="00B13462"/>
    <w:rsid w:val="00B14BB9"/>
    <w:rsid w:val="00B14D2A"/>
    <w:rsid w:val="00B15368"/>
    <w:rsid w:val="00B168EF"/>
    <w:rsid w:val="00B17945"/>
    <w:rsid w:val="00B17C8F"/>
    <w:rsid w:val="00B17D7E"/>
    <w:rsid w:val="00B22645"/>
    <w:rsid w:val="00B238A3"/>
    <w:rsid w:val="00B251E9"/>
    <w:rsid w:val="00B25830"/>
    <w:rsid w:val="00B25ADF"/>
    <w:rsid w:val="00B265C6"/>
    <w:rsid w:val="00B271A8"/>
    <w:rsid w:val="00B30B5E"/>
    <w:rsid w:val="00B31832"/>
    <w:rsid w:val="00B3347D"/>
    <w:rsid w:val="00B34EE0"/>
    <w:rsid w:val="00B36A15"/>
    <w:rsid w:val="00B37328"/>
    <w:rsid w:val="00B37951"/>
    <w:rsid w:val="00B40488"/>
    <w:rsid w:val="00B4164E"/>
    <w:rsid w:val="00B41C1A"/>
    <w:rsid w:val="00B43932"/>
    <w:rsid w:val="00B4464C"/>
    <w:rsid w:val="00B46B29"/>
    <w:rsid w:val="00B4729B"/>
    <w:rsid w:val="00B47F52"/>
    <w:rsid w:val="00B5043F"/>
    <w:rsid w:val="00B54DCB"/>
    <w:rsid w:val="00B54E6C"/>
    <w:rsid w:val="00B55366"/>
    <w:rsid w:val="00B56F73"/>
    <w:rsid w:val="00B57807"/>
    <w:rsid w:val="00B6073E"/>
    <w:rsid w:val="00B60C9D"/>
    <w:rsid w:val="00B60ED9"/>
    <w:rsid w:val="00B62211"/>
    <w:rsid w:val="00B6301B"/>
    <w:rsid w:val="00B6360D"/>
    <w:rsid w:val="00B63752"/>
    <w:rsid w:val="00B65167"/>
    <w:rsid w:val="00B662C6"/>
    <w:rsid w:val="00B67F9F"/>
    <w:rsid w:val="00B711D2"/>
    <w:rsid w:val="00B72329"/>
    <w:rsid w:val="00B72C05"/>
    <w:rsid w:val="00B72F57"/>
    <w:rsid w:val="00B74A93"/>
    <w:rsid w:val="00B74D32"/>
    <w:rsid w:val="00B7517A"/>
    <w:rsid w:val="00B75676"/>
    <w:rsid w:val="00B76217"/>
    <w:rsid w:val="00B76D3D"/>
    <w:rsid w:val="00B77588"/>
    <w:rsid w:val="00B77706"/>
    <w:rsid w:val="00B77DC5"/>
    <w:rsid w:val="00B801FF"/>
    <w:rsid w:val="00B807FE"/>
    <w:rsid w:val="00B80C70"/>
    <w:rsid w:val="00B81888"/>
    <w:rsid w:val="00B81F57"/>
    <w:rsid w:val="00B82EF7"/>
    <w:rsid w:val="00B851C8"/>
    <w:rsid w:val="00B85856"/>
    <w:rsid w:val="00B86231"/>
    <w:rsid w:val="00B86C8A"/>
    <w:rsid w:val="00B87877"/>
    <w:rsid w:val="00B90138"/>
    <w:rsid w:val="00B908AE"/>
    <w:rsid w:val="00B92B1E"/>
    <w:rsid w:val="00B97605"/>
    <w:rsid w:val="00BA0801"/>
    <w:rsid w:val="00BA2C27"/>
    <w:rsid w:val="00BA2DC3"/>
    <w:rsid w:val="00BA345B"/>
    <w:rsid w:val="00BA5892"/>
    <w:rsid w:val="00BA6202"/>
    <w:rsid w:val="00BA6776"/>
    <w:rsid w:val="00BB0C3A"/>
    <w:rsid w:val="00BB1222"/>
    <w:rsid w:val="00BB1619"/>
    <w:rsid w:val="00BB2E36"/>
    <w:rsid w:val="00BB33DB"/>
    <w:rsid w:val="00BB4EED"/>
    <w:rsid w:val="00BB6570"/>
    <w:rsid w:val="00BB761A"/>
    <w:rsid w:val="00BB7D0F"/>
    <w:rsid w:val="00BC01D3"/>
    <w:rsid w:val="00BC0D28"/>
    <w:rsid w:val="00BC1E19"/>
    <w:rsid w:val="00BC202F"/>
    <w:rsid w:val="00BC4134"/>
    <w:rsid w:val="00BC5D4F"/>
    <w:rsid w:val="00BD075B"/>
    <w:rsid w:val="00BD13AD"/>
    <w:rsid w:val="00BD2AE3"/>
    <w:rsid w:val="00BD30E9"/>
    <w:rsid w:val="00BD3992"/>
    <w:rsid w:val="00BD4680"/>
    <w:rsid w:val="00BD4B19"/>
    <w:rsid w:val="00BD52DC"/>
    <w:rsid w:val="00BD58AC"/>
    <w:rsid w:val="00BD58B8"/>
    <w:rsid w:val="00BD5995"/>
    <w:rsid w:val="00BD636A"/>
    <w:rsid w:val="00BD7422"/>
    <w:rsid w:val="00BD7B44"/>
    <w:rsid w:val="00BE00EE"/>
    <w:rsid w:val="00BE0240"/>
    <w:rsid w:val="00BE0887"/>
    <w:rsid w:val="00BE19A9"/>
    <w:rsid w:val="00BE1E85"/>
    <w:rsid w:val="00BE38A5"/>
    <w:rsid w:val="00BE3A33"/>
    <w:rsid w:val="00BE6107"/>
    <w:rsid w:val="00BE706C"/>
    <w:rsid w:val="00BE716B"/>
    <w:rsid w:val="00BF0821"/>
    <w:rsid w:val="00BF08C3"/>
    <w:rsid w:val="00BF1CAD"/>
    <w:rsid w:val="00BF3187"/>
    <w:rsid w:val="00BF3A42"/>
    <w:rsid w:val="00BF67E5"/>
    <w:rsid w:val="00BF67E7"/>
    <w:rsid w:val="00BF6948"/>
    <w:rsid w:val="00BF6D8C"/>
    <w:rsid w:val="00BF7C83"/>
    <w:rsid w:val="00C008E6"/>
    <w:rsid w:val="00C00A8A"/>
    <w:rsid w:val="00C017FD"/>
    <w:rsid w:val="00C01A05"/>
    <w:rsid w:val="00C031A0"/>
    <w:rsid w:val="00C0334F"/>
    <w:rsid w:val="00C042DD"/>
    <w:rsid w:val="00C043FE"/>
    <w:rsid w:val="00C047D9"/>
    <w:rsid w:val="00C04B0C"/>
    <w:rsid w:val="00C04B17"/>
    <w:rsid w:val="00C06967"/>
    <w:rsid w:val="00C06BF6"/>
    <w:rsid w:val="00C07449"/>
    <w:rsid w:val="00C07E72"/>
    <w:rsid w:val="00C103E3"/>
    <w:rsid w:val="00C11216"/>
    <w:rsid w:val="00C11344"/>
    <w:rsid w:val="00C127BB"/>
    <w:rsid w:val="00C1286F"/>
    <w:rsid w:val="00C12BCE"/>
    <w:rsid w:val="00C13876"/>
    <w:rsid w:val="00C13A53"/>
    <w:rsid w:val="00C13A5C"/>
    <w:rsid w:val="00C14926"/>
    <w:rsid w:val="00C14EB1"/>
    <w:rsid w:val="00C1635B"/>
    <w:rsid w:val="00C16BC5"/>
    <w:rsid w:val="00C17680"/>
    <w:rsid w:val="00C177E5"/>
    <w:rsid w:val="00C17BA7"/>
    <w:rsid w:val="00C22344"/>
    <w:rsid w:val="00C22AE8"/>
    <w:rsid w:val="00C23D4F"/>
    <w:rsid w:val="00C24A4C"/>
    <w:rsid w:val="00C25739"/>
    <w:rsid w:val="00C26EE0"/>
    <w:rsid w:val="00C277B6"/>
    <w:rsid w:val="00C3073D"/>
    <w:rsid w:val="00C30A8D"/>
    <w:rsid w:val="00C312E6"/>
    <w:rsid w:val="00C333B8"/>
    <w:rsid w:val="00C33671"/>
    <w:rsid w:val="00C34188"/>
    <w:rsid w:val="00C343AA"/>
    <w:rsid w:val="00C34CC6"/>
    <w:rsid w:val="00C35356"/>
    <w:rsid w:val="00C35F92"/>
    <w:rsid w:val="00C36B6B"/>
    <w:rsid w:val="00C373CF"/>
    <w:rsid w:val="00C37941"/>
    <w:rsid w:val="00C42048"/>
    <w:rsid w:val="00C42584"/>
    <w:rsid w:val="00C4387E"/>
    <w:rsid w:val="00C4448F"/>
    <w:rsid w:val="00C46D80"/>
    <w:rsid w:val="00C47139"/>
    <w:rsid w:val="00C506DB"/>
    <w:rsid w:val="00C55E0B"/>
    <w:rsid w:val="00C56A8F"/>
    <w:rsid w:val="00C60254"/>
    <w:rsid w:val="00C6153E"/>
    <w:rsid w:val="00C61768"/>
    <w:rsid w:val="00C617DC"/>
    <w:rsid w:val="00C63F71"/>
    <w:rsid w:val="00C64310"/>
    <w:rsid w:val="00C6549A"/>
    <w:rsid w:val="00C662E1"/>
    <w:rsid w:val="00C70C22"/>
    <w:rsid w:val="00C71B6C"/>
    <w:rsid w:val="00C7259C"/>
    <w:rsid w:val="00C745E1"/>
    <w:rsid w:val="00C75414"/>
    <w:rsid w:val="00C76FD0"/>
    <w:rsid w:val="00C81E82"/>
    <w:rsid w:val="00C82897"/>
    <w:rsid w:val="00C82D11"/>
    <w:rsid w:val="00C83434"/>
    <w:rsid w:val="00C83D1B"/>
    <w:rsid w:val="00C84156"/>
    <w:rsid w:val="00C86476"/>
    <w:rsid w:val="00C879C7"/>
    <w:rsid w:val="00C90D6F"/>
    <w:rsid w:val="00C923F3"/>
    <w:rsid w:val="00C929F0"/>
    <w:rsid w:val="00C92C18"/>
    <w:rsid w:val="00C9581C"/>
    <w:rsid w:val="00C95A76"/>
    <w:rsid w:val="00C95C24"/>
    <w:rsid w:val="00C9660F"/>
    <w:rsid w:val="00C9746E"/>
    <w:rsid w:val="00CA1005"/>
    <w:rsid w:val="00CA1313"/>
    <w:rsid w:val="00CA2728"/>
    <w:rsid w:val="00CA2CB4"/>
    <w:rsid w:val="00CA32FB"/>
    <w:rsid w:val="00CA4548"/>
    <w:rsid w:val="00CA45F5"/>
    <w:rsid w:val="00CA5068"/>
    <w:rsid w:val="00CA611C"/>
    <w:rsid w:val="00CA64E7"/>
    <w:rsid w:val="00CA66EB"/>
    <w:rsid w:val="00CB2F8A"/>
    <w:rsid w:val="00CB51F9"/>
    <w:rsid w:val="00CB59CF"/>
    <w:rsid w:val="00CB5C12"/>
    <w:rsid w:val="00CB6B7D"/>
    <w:rsid w:val="00CB73C7"/>
    <w:rsid w:val="00CC0561"/>
    <w:rsid w:val="00CC0AE1"/>
    <w:rsid w:val="00CC0D16"/>
    <w:rsid w:val="00CC268B"/>
    <w:rsid w:val="00CC3007"/>
    <w:rsid w:val="00CC3BF6"/>
    <w:rsid w:val="00CC4B57"/>
    <w:rsid w:val="00CC4EFD"/>
    <w:rsid w:val="00CC5003"/>
    <w:rsid w:val="00CC521D"/>
    <w:rsid w:val="00CC72BC"/>
    <w:rsid w:val="00CC78E7"/>
    <w:rsid w:val="00CC7A5D"/>
    <w:rsid w:val="00CD0357"/>
    <w:rsid w:val="00CD24D8"/>
    <w:rsid w:val="00CD5CC8"/>
    <w:rsid w:val="00CD758D"/>
    <w:rsid w:val="00CD7FE3"/>
    <w:rsid w:val="00CE0479"/>
    <w:rsid w:val="00CE20F2"/>
    <w:rsid w:val="00CE4EEC"/>
    <w:rsid w:val="00CE5353"/>
    <w:rsid w:val="00CE69CA"/>
    <w:rsid w:val="00CE6DA9"/>
    <w:rsid w:val="00CE7E4C"/>
    <w:rsid w:val="00CE7E63"/>
    <w:rsid w:val="00CF3C9D"/>
    <w:rsid w:val="00CF5CBC"/>
    <w:rsid w:val="00CF5FF3"/>
    <w:rsid w:val="00D008E5"/>
    <w:rsid w:val="00D00EB1"/>
    <w:rsid w:val="00D01685"/>
    <w:rsid w:val="00D01CC5"/>
    <w:rsid w:val="00D027E3"/>
    <w:rsid w:val="00D02883"/>
    <w:rsid w:val="00D03A0E"/>
    <w:rsid w:val="00D0411B"/>
    <w:rsid w:val="00D04150"/>
    <w:rsid w:val="00D05541"/>
    <w:rsid w:val="00D05621"/>
    <w:rsid w:val="00D05676"/>
    <w:rsid w:val="00D05E1D"/>
    <w:rsid w:val="00D071D2"/>
    <w:rsid w:val="00D07F10"/>
    <w:rsid w:val="00D10E26"/>
    <w:rsid w:val="00D11C73"/>
    <w:rsid w:val="00D1301E"/>
    <w:rsid w:val="00D13B61"/>
    <w:rsid w:val="00D13C42"/>
    <w:rsid w:val="00D14B95"/>
    <w:rsid w:val="00D16949"/>
    <w:rsid w:val="00D16EB1"/>
    <w:rsid w:val="00D176C1"/>
    <w:rsid w:val="00D20331"/>
    <w:rsid w:val="00D20FDC"/>
    <w:rsid w:val="00D224F6"/>
    <w:rsid w:val="00D229EC"/>
    <w:rsid w:val="00D22FFC"/>
    <w:rsid w:val="00D23323"/>
    <w:rsid w:val="00D26574"/>
    <w:rsid w:val="00D3034B"/>
    <w:rsid w:val="00D31FF8"/>
    <w:rsid w:val="00D3226A"/>
    <w:rsid w:val="00D3309D"/>
    <w:rsid w:val="00D333E7"/>
    <w:rsid w:val="00D36509"/>
    <w:rsid w:val="00D368E3"/>
    <w:rsid w:val="00D36DC9"/>
    <w:rsid w:val="00D37109"/>
    <w:rsid w:val="00D3719B"/>
    <w:rsid w:val="00D40C15"/>
    <w:rsid w:val="00D44929"/>
    <w:rsid w:val="00D4549F"/>
    <w:rsid w:val="00D465ED"/>
    <w:rsid w:val="00D46B07"/>
    <w:rsid w:val="00D50FCA"/>
    <w:rsid w:val="00D54712"/>
    <w:rsid w:val="00D54868"/>
    <w:rsid w:val="00D54D58"/>
    <w:rsid w:val="00D55F78"/>
    <w:rsid w:val="00D571B5"/>
    <w:rsid w:val="00D6472F"/>
    <w:rsid w:val="00D64ED0"/>
    <w:rsid w:val="00D657A7"/>
    <w:rsid w:val="00D65895"/>
    <w:rsid w:val="00D6795D"/>
    <w:rsid w:val="00D71880"/>
    <w:rsid w:val="00D722B3"/>
    <w:rsid w:val="00D7325A"/>
    <w:rsid w:val="00D7382A"/>
    <w:rsid w:val="00D7557A"/>
    <w:rsid w:val="00D76153"/>
    <w:rsid w:val="00D80A08"/>
    <w:rsid w:val="00D81658"/>
    <w:rsid w:val="00D817C3"/>
    <w:rsid w:val="00D81F18"/>
    <w:rsid w:val="00D82179"/>
    <w:rsid w:val="00D82DD4"/>
    <w:rsid w:val="00D82E1C"/>
    <w:rsid w:val="00D842D8"/>
    <w:rsid w:val="00D8434E"/>
    <w:rsid w:val="00D8667D"/>
    <w:rsid w:val="00D86CA9"/>
    <w:rsid w:val="00D86E62"/>
    <w:rsid w:val="00D9039E"/>
    <w:rsid w:val="00D9167A"/>
    <w:rsid w:val="00D92566"/>
    <w:rsid w:val="00D93ED0"/>
    <w:rsid w:val="00D97651"/>
    <w:rsid w:val="00D978B9"/>
    <w:rsid w:val="00D97E1D"/>
    <w:rsid w:val="00DA03E9"/>
    <w:rsid w:val="00DA37B5"/>
    <w:rsid w:val="00DA3917"/>
    <w:rsid w:val="00DA6835"/>
    <w:rsid w:val="00DA7D03"/>
    <w:rsid w:val="00DA7D98"/>
    <w:rsid w:val="00DB033F"/>
    <w:rsid w:val="00DB0430"/>
    <w:rsid w:val="00DB05B7"/>
    <w:rsid w:val="00DB0B4F"/>
    <w:rsid w:val="00DB2018"/>
    <w:rsid w:val="00DB24B8"/>
    <w:rsid w:val="00DB270E"/>
    <w:rsid w:val="00DB36E3"/>
    <w:rsid w:val="00DB3A33"/>
    <w:rsid w:val="00DB487C"/>
    <w:rsid w:val="00DB4D30"/>
    <w:rsid w:val="00DB5E87"/>
    <w:rsid w:val="00DB6469"/>
    <w:rsid w:val="00DB6A1B"/>
    <w:rsid w:val="00DC0E06"/>
    <w:rsid w:val="00DC1A23"/>
    <w:rsid w:val="00DC2269"/>
    <w:rsid w:val="00DC2BD0"/>
    <w:rsid w:val="00DC2E60"/>
    <w:rsid w:val="00DC2ECC"/>
    <w:rsid w:val="00DC2EDD"/>
    <w:rsid w:val="00DC2FE9"/>
    <w:rsid w:val="00DC48F8"/>
    <w:rsid w:val="00DC4A1C"/>
    <w:rsid w:val="00DC4C57"/>
    <w:rsid w:val="00DC51FA"/>
    <w:rsid w:val="00DC5EE4"/>
    <w:rsid w:val="00DC6D46"/>
    <w:rsid w:val="00DC7A95"/>
    <w:rsid w:val="00DD0057"/>
    <w:rsid w:val="00DD097C"/>
    <w:rsid w:val="00DD1BB2"/>
    <w:rsid w:val="00DD20B7"/>
    <w:rsid w:val="00DD215E"/>
    <w:rsid w:val="00DD25FE"/>
    <w:rsid w:val="00DD3234"/>
    <w:rsid w:val="00DD404E"/>
    <w:rsid w:val="00DD439C"/>
    <w:rsid w:val="00DD43AC"/>
    <w:rsid w:val="00DD45AB"/>
    <w:rsid w:val="00DD6C32"/>
    <w:rsid w:val="00DE0183"/>
    <w:rsid w:val="00DE0DFB"/>
    <w:rsid w:val="00DE157D"/>
    <w:rsid w:val="00DE2180"/>
    <w:rsid w:val="00DE26DB"/>
    <w:rsid w:val="00DE3716"/>
    <w:rsid w:val="00DE3C0D"/>
    <w:rsid w:val="00DE3E5C"/>
    <w:rsid w:val="00DE5476"/>
    <w:rsid w:val="00DE5933"/>
    <w:rsid w:val="00DE5D15"/>
    <w:rsid w:val="00DE60D7"/>
    <w:rsid w:val="00DE618E"/>
    <w:rsid w:val="00DF0511"/>
    <w:rsid w:val="00DF181E"/>
    <w:rsid w:val="00DF2012"/>
    <w:rsid w:val="00DF2A26"/>
    <w:rsid w:val="00DF32EA"/>
    <w:rsid w:val="00DF4CE7"/>
    <w:rsid w:val="00DF4FA4"/>
    <w:rsid w:val="00DF537F"/>
    <w:rsid w:val="00DF70B6"/>
    <w:rsid w:val="00DF7D7C"/>
    <w:rsid w:val="00E00969"/>
    <w:rsid w:val="00E029AF"/>
    <w:rsid w:val="00E02F4B"/>
    <w:rsid w:val="00E04501"/>
    <w:rsid w:val="00E05126"/>
    <w:rsid w:val="00E0549C"/>
    <w:rsid w:val="00E06FDF"/>
    <w:rsid w:val="00E07EA3"/>
    <w:rsid w:val="00E103F9"/>
    <w:rsid w:val="00E109BA"/>
    <w:rsid w:val="00E120C4"/>
    <w:rsid w:val="00E1251F"/>
    <w:rsid w:val="00E128BA"/>
    <w:rsid w:val="00E13251"/>
    <w:rsid w:val="00E13B45"/>
    <w:rsid w:val="00E14E4F"/>
    <w:rsid w:val="00E15019"/>
    <w:rsid w:val="00E16BE5"/>
    <w:rsid w:val="00E20C24"/>
    <w:rsid w:val="00E20FFF"/>
    <w:rsid w:val="00E2481B"/>
    <w:rsid w:val="00E2508C"/>
    <w:rsid w:val="00E263AB"/>
    <w:rsid w:val="00E27A76"/>
    <w:rsid w:val="00E27B8D"/>
    <w:rsid w:val="00E30BE3"/>
    <w:rsid w:val="00E30F11"/>
    <w:rsid w:val="00E31110"/>
    <w:rsid w:val="00E32F38"/>
    <w:rsid w:val="00E33484"/>
    <w:rsid w:val="00E3461C"/>
    <w:rsid w:val="00E3472A"/>
    <w:rsid w:val="00E34EB2"/>
    <w:rsid w:val="00E358AC"/>
    <w:rsid w:val="00E35D54"/>
    <w:rsid w:val="00E36D57"/>
    <w:rsid w:val="00E37324"/>
    <w:rsid w:val="00E40938"/>
    <w:rsid w:val="00E40FE1"/>
    <w:rsid w:val="00E41351"/>
    <w:rsid w:val="00E41A1F"/>
    <w:rsid w:val="00E41B03"/>
    <w:rsid w:val="00E424B7"/>
    <w:rsid w:val="00E42C60"/>
    <w:rsid w:val="00E42D27"/>
    <w:rsid w:val="00E42D86"/>
    <w:rsid w:val="00E4396E"/>
    <w:rsid w:val="00E43D62"/>
    <w:rsid w:val="00E44952"/>
    <w:rsid w:val="00E45D5F"/>
    <w:rsid w:val="00E46919"/>
    <w:rsid w:val="00E46A40"/>
    <w:rsid w:val="00E4709B"/>
    <w:rsid w:val="00E475D9"/>
    <w:rsid w:val="00E47AFD"/>
    <w:rsid w:val="00E47CDE"/>
    <w:rsid w:val="00E537FB"/>
    <w:rsid w:val="00E54C5D"/>
    <w:rsid w:val="00E550E9"/>
    <w:rsid w:val="00E574C5"/>
    <w:rsid w:val="00E57D5C"/>
    <w:rsid w:val="00E57DF5"/>
    <w:rsid w:val="00E60208"/>
    <w:rsid w:val="00E60310"/>
    <w:rsid w:val="00E603BB"/>
    <w:rsid w:val="00E71392"/>
    <w:rsid w:val="00E7264F"/>
    <w:rsid w:val="00E73D51"/>
    <w:rsid w:val="00E73F8F"/>
    <w:rsid w:val="00E748AD"/>
    <w:rsid w:val="00E75262"/>
    <w:rsid w:val="00E80D75"/>
    <w:rsid w:val="00E819B8"/>
    <w:rsid w:val="00E8370B"/>
    <w:rsid w:val="00E838B9"/>
    <w:rsid w:val="00E83F3D"/>
    <w:rsid w:val="00E84B06"/>
    <w:rsid w:val="00E86310"/>
    <w:rsid w:val="00E91099"/>
    <w:rsid w:val="00E912D6"/>
    <w:rsid w:val="00E941BC"/>
    <w:rsid w:val="00E942D7"/>
    <w:rsid w:val="00E94C8F"/>
    <w:rsid w:val="00E964FC"/>
    <w:rsid w:val="00E97150"/>
    <w:rsid w:val="00E97D0F"/>
    <w:rsid w:val="00EA0568"/>
    <w:rsid w:val="00EA0A88"/>
    <w:rsid w:val="00EA0CE2"/>
    <w:rsid w:val="00EA1B62"/>
    <w:rsid w:val="00EA425C"/>
    <w:rsid w:val="00EA4678"/>
    <w:rsid w:val="00EA4F0B"/>
    <w:rsid w:val="00EA5291"/>
    <w:rsid w:val="00EA5677"/>
    <w:rsid w:val="00EA64FC"/>
    <w:rsid w:val="00EA66E9"/>
    <w:rsid w:val="00EA7500"/>
    <w:rsid w:val="00EB212C"/>
    <w:rsid w:val="00EB2220"/>
    <w:rsid w:val="00EB3B04"/>
    <w:rsid w:val="00EB4385"/>
    <w:rsid w:val="00EB45CE"/>
    <w:rsid w:val="00EB6763"/>
    <w:rsid w:val="00EB7F8C"/>
    <w:rsid w:val="00EC1207"/>
    <w:rsid w:val="00EC17E1"/>
    <w:rsid w:val="00EC1875"/>
    <w:rsid w:val="00EC3CFA"/>
    <w:rsid w:val="00EC3D31"/>
    <w:rsid w:val="00EC3E22"/>
    <w:rsid w:val="00EC480E"/>
    <w:rsid w:val="00EC4A57"/>
    <w:rsid w:val="00EC54B5"/>
    <w:rsid w:val="00EC6A2A"/>
    <w:rsid w:val="00EC74C5"/>
    <w:rsid w:val="00EC762B"/>
    <w:rsid w:val="00ED14C3"/>
    <w:rsid w:val="00ED167D"/>
    <w:rsid w:val="00ED21AA"/>
    <w:rsid w:val="00ED23DA"/>
    <w:rsid w:val="00ED3EFB"/>
    <w:rsid w:val="00ED5E3A"/>
    <w:rsid w:val="00ED601E"/>
    <w:rsid w:val="00ED7AFE"/>
    <w:rsid w:val="00EE0E93"/>
    <w:rsid w:val="00EE1F95"/>
    <w:rsid w:val="00EE202F"/>
    <w:rsid w:val="00EE2363"/>
    <w:rsid w:val="00EE2570"/>
    <w:rsid w:val="00EE30ED"/>
    <w:rsid w:val="00EE426A"/>
    <w:rsid w:val="00EE55EF"/>
    <w:rsid w:val="00EE64C6"/>
    <w:rsid w:val="00EE6691"/>
    <w:rsid w:val="00EE6783"/>
    <w:rsid w:val="00EE6A00"/>
    <w:rsid w:val="00EE7540"/>
    <w:rsid w:val="00EF1472"/>
    <w:rsid w:val="00EF1478"/>
    <w:rsid w:val="00EF157D"/>
    <w:rsid w:val="00EF42EB"/>
    <w:rsid w:val="00EF455C"/>
    <w:rsid w:val="00EF4BCB"/>
    <w:rsid w:val="00EF55B9"/>
    <w:rsid w:val="00EF5E8A"/>
    <w:rsid w:val="00EF6877"/>
    <w:rsid w:val="00EF7FF4"/>
    <w:rsid w:val="00F02F1D"/>
    <w:rsid w:val="00F033A5"/>
    <w:rsid w:val="00F034E7"/>
    <w:rsid w:val="00F05087"/>
    <w:rsid w:val="00F0691E"/>
    <w:rsid w:val="00F07FAA"/>
    <w:rsid w:val="00F120F4"/>
    <w:rsid w:val="00F12175"/>
    <w:rsid w:val="00F138E7"/>
    <w:rsid w:val="00F1447B"/>
    <w:rsid w:val="00F149A9"/>
    <w:rsid w:val="00F163D9"/>
    <w:rsid w:val="00F164EB"/>
    <w:rsid w:val="00F164FC"/>
    <w:rsid w:val="00F1707D"/>
    <w:rsid w:val="00F1753F"/>
    <w:rsid w:val="00F202ED"/>
    <w:rsid w:val="00F21AE8"/>
    <w:rsid w:val="00F21DD6"/>
    <w:rsid w:val="00F228EC"/>
    <w:rsid w:val="00F22A93"/>
    <w:rsid w:val="00F23A4D"/>
    <w:rsid w:val="00F240CA"/>
    <w:rsid w:val="00F2436E"/>
    <w:rsid w:val="00F24386"/>
    <w:rsid w:val="00F252D7"/>
    <w:rsid w:val="00F2581E"/>
    <w:rsid w:val="00F26ECD"/>
    <w:rsid w:val="00F27790"/>
    <w:rsid w:val="00F27F19"/>
    <w:rsid w:val="00F27F46"/>
    <w:rsid w:val="00F303B4"/>
    <w:rsid w:val="00F311D8"/>
    <w:rsid w:val="00F31657"/>
    <w:rsid w:val="00F31C2B"/>
    <w:rsid w:val="00F3267F"/>
    <w:rsid w:val="00F32918"/>
    <w:rsid w:val="00F3595F"/>
    <w:rsid w:val="00F37CFA"/>
    <w:rsid w:val="00F40A66"/>
    <w:rsid w:val="00F428EA"/>
    <w:rsid w:val="00F42B51"/>
    <w:rsid w:val="00F43176"/>
    <w:rsid w:val="00F43C4B"/>
    <w:rsid w:val="00F44487"/>
    <w:rsid w:val="00F445AF"/>
    <w:rsid w:val="00F466A7"/>
    <w:rsid w:val="00F467A8"/>
    <w:rsid w:val="00F5078F"/>
    <w:rsid w:val="00F507CA"/>
    <w:rsid w:val="00F509F9"/>
    <w:rsid w:val="00F50A7B"/>
    <w:rsid w:val="00F50B51"/>
    <w:rsid w:val="00F51745"/>
    <w:rsid w:val="00F51C6C"/>
    <w:rsid w:val="00F521D1"/>
    <w:rsid w:val="00F535EC"/>
    <w:rsid w:val="00F53EE4"/>
    <w:rsid w:val="00F542A3"/>
    <w:rsid w:val="00F55DC9"/>
    <w:rsid w:val="00F567FB"/>
    <w:rsid w:val="00F61DF2"/>
    <w:rsid w:val="00F61ED1"/>
    <w:rsid w:val="00F62ACA"/>
    <w:rsid w:val="00F636FC"/>
    <w:rsid w:val="00F63732"/>
    <w:rsid w:val="00F66345"/>
    <w:rsid w:val="00F728A7"/>
    <w:rsid w:val="00F728BF"/>
    <w:rsid w:val="00F72B91"/>
    <w:rsid w:val="00F73719"/>
    <w:rsid w:val="00F73726"/>
    <w:rsid w:val="00F76018"/>
    <w:rsid w:val="00F76FFC"/>
    <w:rsid w:val="00F775B3"/>
    <w:rsid w:val="00F77AC7"/>
    <w:rsid w:val="00F80867"/>
    <w:rsid w:val="00F80B3D"/>
    <w:rsid w:val="00F81028"/>
    <w:rsid w:val="00F83F28"/>
    <w:rsid w:val="00F84DCE"/>
    <w:rsid w:val="00F852EA"/>
    <w:rsid w:val="00F8681B"/>
    <w:rsid w:val="00F868D4"/>
    <w:rsid w:val="00F86A86"/>
    <w:rsid w:val="00F86AF0"/>
    <w:rsid w:val="00F86D2A"/>
    <w:rsid w:val="00F87190"/>
    <w:rsid w:val="00F87834"/>
    <w:rsid w:val="00F910B8"/>
    <w:rsid w:val="00F91F22"/>
    <w:rsid w:val="00F9217D"/>
    <w:rsid w:val="00F92903"/>
    <w:rsid w:val="00F93001"/>
    <w:rsid w:val="00F949B3"/>
    <w:rsid w:val="00FA36B4"/>
    <w:rsid w:val="00FA39FF"/>
    <w:rsid w:val="00FA3A7A"/>
    <w:rsid w:val="00FA3B4C"/>
    <w:rsid w:val="00FA64C3"/>
    <w:rsid w:val="00FA65B2"/>
    <w:rsid w:val="00FB103A"/>
    <w:rsid w:val="00FB32EA"/>
    <w:rsid w:val="00FB4489"/>
    <w:rsid w:val="00FB49CD"/>
    <w:rsid w:val="00FB4F35"/>
    <w:rsid w:val="00FB5394"/>
    <w:rsid w:val="00FB64ED"/>
    <w:rsid w:val="00FB7497"/>
    <w:rsid w:val="00FB75A2"/>
    <w:rsid w:val="00FB7CB7"/>
    <w:rsid w:val="00FC2190"/>
    <w:rsid w:val="00FC45E6"/>
    <w:rsid w:val="00FC47D0"/>
    <w:rsid w:val="00FC6067"/>
    <w:rsid w:val="00FC77EC"/>
    <w:rsid w:val="00FC784B"/>
    <w:rsid w:val="00FD0186"/>
    <w:rsid w:val="00FD0780"/>
    <w:rsid w:val="00FD1F0E"/>
    <w:rsid w:val="00FD21A3"/>
    <w:rsid w:val="00FD42F5"/>
    <w:rsid w:val="00FD48F2"/>
    <w:rsid w:val="00FD5634"/>
    <w:rsid w:val="00FD5855"/>
    <w:rsid w:val="00FD5B87"/>
    <w:rsid w:val="00FD6BC2"/>
    <w:rsid w:val="00FE02D6"/>
    <w:rsid w:val="00FE033E"/>
    <w:rsid w:val="00FE3279"/>
    <w:rsid w:val="00FE588C"/>
    <w:rsid w:val="00FE6130"/>
    <w:rsid w:val="00FE6649"/>
    <w:rsid w:val="00FE6B33"/>
    <w:rsid w:val="00FE6EE4"/>
    <w:rsid w:val="00FE721F"/>
    <w:rsid w:val="00FE7F16"/>
    <w:rsid w:val="00FF0B34"/>
    <w:rsid w:val="00FF1A95"/>
    <w:rsid w:val="00FF6D25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4A41F-DE4B-46AC-95A1-9CF905AAD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B2E"/>
    <w:pPr>
      <w:overflowPunct w:val="0"/>
      <w:autoSpaceDE w:val="0"/>
      <w:autoSpaceDN w:val="0"/>
      <w:adjustRightInd w:val="0"/>
      <w:jc w:val="center"/>
      <w:textAlignment w:val="baseline"/>
    </w:pPr>
  </w:style>
  <w:style w:type="paragraph" w:styleId="Heading1">
    <w:name w:val="heading 1"/>
    <w:basedOn w:val="Normal"/>
    <w:next w:val="Normal"/>
    <w:link w:val="Heading1Char"/>
    <w:uiPriority w:val="9"/>
    <w:qFormat/>
    <w:rsid w:val="00587F1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23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346"/>
  </w:style>
  <w:style w:type="paragraph" w:styleId="Footer">
    <w:name w:val="footer"/>
    <w:basedOn w:val="Normal"/>
    <w:link w:val="FooterChar"/>
    <w:uiPriority w:val="99"/>
    <w:semiHidden/>
    <w:unhideWhenUsed/>
    <w:rsid w:val="005523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2346"/>
  </w:style>
  <w:style w:type="paragraph" w:styleId="NoSpacing">
    <w:name w:val="No Spacing"/>
    <w:link w:val="NoSpacingChar"/>
    <w:uiPriority w:val="1"/>
    <w:qFormat/>
    <w:rsid w:val="00552346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552346"/>
    <w:rPr>
      <w:rFonts w:ascii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uiPriority w:val="9"/>
    <w:rsid w:val="00587F1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87F10"/>
    <w:pPr>
      <w:spacing w:before="240" w:after="60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7F10"/>
    <w:rPr>
      <w:rFonts w:ascii="Calibri Light" w:eastAsia="Times New Roman" w:hAnsi="Calibri Light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EA59BF-0944-40F5-8CF6-88260316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1558</Words>
  <Characters>8884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Defense</Company>
  <LinksUpToDate>false</LinksUpToDate>
  <CharactersWithSpaces>10422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MMThornton</dc:creator>
  <cp:keywords/>
  <cp:lastModifiedBy>Brian Gritte</cp:lastModifiedBy>
  <cp:revision>2</cp:revision>
  <dcterms:created xsi:type="dcterms:W3CDTF">2019-12-11T14:43:00Z</dcterms:created>
  <dcterms:modified xsi:type="dcterms:W3CDTF">2019-12-11T14:43:00Z</dcterms:modified>
</cp:coreProperties>
</file>