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5ABB" w14:textId="77777777" w:rsidR="00A4125F" w:rsidRPr="00EE11C0" w:rsidRDefault="00A4125F" w:rsidP="00746F6C">
      <w:pPr>
        <w:jc w:val="center"/>
        <w:rPr>
          <w:rFonts w:ascii="Times New Roman" w:hAnsi="Times New Roman" w:cs="Times New Roman"/>
          <w:b/>
          <w:sz w:val="24"/>
        </w:rPr>
      </w:pPr>
      <w:r w:rsidRPr="00EE11C0">
        <w:rPr>
          <w:rFonts w:ascii="Times New Roman" w:hAnsi="Times New Roman" w:cs="Times New Roman"/>
          <w:b/>
          <w:sz w:val="24"/>
        </w:rPr>
        <w:t>District 5SR</w:t>
      </w:r>
    </w:p>
    <w:p w14:paraId="18176472" w14:textId="77777777" w:rsidR="006438D9" w:rsidRPr="00EE11C0" w:rsidRDefault="006E0415" w:rsidP="00746F6C">
      <w:pPr>
        <w:jc w:val="center"/>
        <w:rPr>
          <w:rFonts w:ascii="Times New Roman" w:hAnsi="Times New Roman" w:cs="Times New Roman"/>
          <w:b/>
          <w:sz w:val="24"/>
        </w:rPr>
      </w:pPr>
      <w:r w:rsidRPr="00EE11C0">
        <w:rPr>
          <w:rFonts w:ascii="Times New Roman" w:hAnsi="Times New Roman" w:cs="Times New Roman"/>
          <w:b/>
          <w:sz w:val="24"/>
        </w:rPr>
        <w:t xml:space="preserve">Division and </w:t>
      </w:r>
      <w:r w:rsidR="00746F6C" w:rsidRPr="00EE11C0">
        <w:rPr>
          <w:rFonts w:ascii="Times New Roman" w:hAnsi="Times New Roman" w:cs="Times New Roman"/>
          <w:b/>
          <w:sz w:val="24"/>
        </w:rPr>
        <w:t>Flotilla Meeting Minutes</w:t>
      </w:r>
      <w:r w:rsidRPr="00EE11C0">
        <w:rPr>
          <w:rFonts w:ascii="Times New Roman" w:hAnsi="Times New Roman" w:cs="Times New Roman"/>
          <w:b/>
          <w:sz w:val="24"/>
        </w:rPr>
        <w:t xml:space="preserve"> </w:t>
      </w:r>
      <w:r w:rsidR="00663497" w:rsidRPr="00EE11C0">
        <w:rPr>
          <w:rFonts w:ascii="Times New Roman" w:hAnsi="Times New Roman" w:cs="Times New Roman"/>
          <w:b/>
          <w:sz w:val="24"/>
        </w:rPr>
        <w:t>and</w:t>
      </w:r>
      <w:r w:rsidR="00A639D3" w:rsidRPr="00EE11C0">
        <w:rPr>
          <w:rFonts w:ascii="Times New Roman" w:hAnsi="Times New Roman" w:cs="Times New Roman"/>
          <w:b/>
          <w:sz w:val="24"/>
        </w:rPr>
        <w:t xml:space="preserve"> </w:t>
      </w:r>
      <w:r w:rsidR="00663497" w:rsidRPr="00EE11C0">
        <w:rPr>
          <w:rFonts w:ascii="Times New Roman" w:hAnsi="Times New Roman" w:cs="Times New Roman"/>
          <w:b/>
          <w:sz w:val="24"/>
        </w:rPr>
        <w:t xml:space="preserve">Finance Reports </w:t>
      </w:r>
      <w:r w:rsidRPr="00EE11C0">
        <w:rPr>
          <w:rFonts w:ascii="Times New Roman" w:hAnsi="Times New Roman" w:cs="Times New Roman"/>
          <w:b/>
          <w:sz w:val="24"/>
        </w:rPr>
        <w:t>Distribution</w:t>
      </w:r>
    </w:p>
    <w:p w14:paraId="547518D8" w14:textId="159FB0F9" w:rsidR="00F256EF" w:rsidRPr="002B0E9E" w:rsidRDefault="002D3E59" w:rsidP="00F256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5D4D">
        <w:rPr>
          <w:rFonts w:ascii="Times New Roman" w:hAnsi="Times New Roman" w:cs="Times New Roman"/>
          <w:b/>
          <w:sz w:val="24"/>
        </w:rPr>
        <w:t>Effective</w:t>
      </w:r>
      <w:r w:rsidR="00F256EF" w:rsidRPr="00105D4D">
        <w:rPr>
          <w:rFonts w:ascii="Times New Roman" w:hAnsi="Times New Roman" w:cs="Times New Roman"/>
          <w:b/>
          <w:sz w:val="24"/>
        </w:rPr>
        <w:t xml:space="preserve"> 01 January 20</w:t>
      </w:r>
      <w:r w:rsidR="006F0F50" w:rsidRPr="00105D4D">
        <w:rPr>
          <w:rFonts w:ascii="Times New Roman" w:hAnsi="Times New Roman" w:cs="Times New Roman"/>
          <w:b/>
          <w:sz w:val="24"/>
        </w:rPr>
        <w:t>2</w:t>
      </w:r>
      <w:r w:rsidR="008D5718">
        <w:rPr>
          <w:rFonts w:ascii="Times New Roman" w:hAnsi="Times New Roman" w:cs="Times New Roman"/>
          <w:b/>
          <w:sz w:val="24"/>
        </w:rPr>
        <w:t>3</w:t>
      </w:r>
      <w:r w:rsidR="003570B4" w:rsidRPr="00105D4D">
        <w:rPr>
          <w:rFonts w:ascii="Times New Roman" w:hAnsi="Times New Roman" w:cs="Times New Roman"/>
          <w:b/>
          <w:sz w:val="24"/>
        </w:rPr>
        <w:t xml:space="preserve"> </w:t>
      </w:r>
    </w:p>
    <w:p w14:paraId="2B46EF7C" w14:textId="77777777" w:rsidR="00225025" w:rsidRPr="00145978" w:rsidRDefault="00225025" w:rsidP="00F256EF">
      <w:pPr>
        <w:rPr>
          <w:rFonts w:ascii="Times New Roman" w:hAnsi="Times New Roman" w:cs="Times New Roman"/>
          <w:sz w:val="24"/>
          <w:szCs w:val="24"/>
        </w:rPr>
      </w:pPr>
    </w:p>
    <w:p w14:paraId="5B5E39CB" w14:textId="68C461E8" w:rsidR="00F256EF" w:rsidRDefault="00F32A12" w:rsidP="00622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Approved</w:t>
      </w:r>
      <w:r w:rsidR="00A947D9">
        <w:rPr>
          <w:rFonts w:ascii="Times New Roman" w:hAnsi="Times New Roman" w:cs="Times New Roman"/>
          <w:b/>
          <w:i/>
          <w:sz w:val="24"/>
          <w:szCs w:val="24"/>
        </w:rPr>
        <w:t xml:space="preserve"> flotilla and division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2B87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663497" w:rsidRPr="00F32A12">
        <w:rPr>
          <w:rFonts w:ascii="Times New Roman" w:hAnsi="Times New Roman" w:cs="Times New Roman"/>
          <w:b/>
          <w:i/>
          <w:sz w:val="24"/>
          <w:szCs w:val="24"/>
        </w:rPr>
        <w:t xml:space="preserve">eeting </w:t>
      </w:r>
      <w:r w:rsidR="00F256EF" w:rsidRPr="00F32A12">
        <w:rPr>
          <w:rFonts w:ascii="Times New Roman" w:hAnsi="Times New Roman" w:cs="Times New Roman"/>
          <w:b/>
          <w:i/>
          <w:sz w:val="24"/>
          <w:szCs w:val="24"/>
        </w:rPr>
        <w:t>minutes</w:t>
      </w:r>
      <w:r w:rsidR="00F256EF" w:rsidRPr="00145978">
        <w:rPr>
          <w:rFonts w:ascii="Times New Roman" w:hAnsi="Times New Roman" w:cs="Times New Roman"/>
          <w:sz w:val="24"/>
          <w:szCs w:val="24"/>
        </w:rPr>
        <w:t xml:space="preserve"> are sent to</w:t>
      </w:r>
      <w:r w:rsidR="00902B87">
        <w:rPr>
          <w:rFonts w:ascii="Times New Roman" w:hAnsi="Times New Roman" w:cs="Times New Roman"/>
          <w:sz w:val="24"/>
          <w:szCs w:val="24"/>
        </w:rPr>
        <w:t xml:space="preserve"> your DCDR and to</w:t>
      </w:r>
      <w:r w:rsidR="00CB7503">
        <w:rPr>
          <w:rFonts w:ascii="Times New Roman" w:hAnsi="Times New Roman" w:cs="Times New Roman"/>
          <w:sz w:val="24"/>
          <w:szCs w:val="24"/>
        </w:rPr>
        <w:t xml:space="preserve"> the following 5 recipients:</w:t>
      </w:r>
    </w:p>
    <w:p w14:paraId="48DC011B" w14:textId="77777777" w:rsidR="00533E79" w:rsidRPr="00145978" w:rsidRDefault="00533E79" w:rsidP="00C0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332EA" w14:textId="22E2C394" w:rsidR="002D3E59" w:rsidRPr="00105D4D" w:rsidRDefault="002D3E59" w:rsidP="000E54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05D4D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F256EF" w:rsidRPr="00105D4D">
        <w:rPr>
          <w:rFonts w:ascii="Times New Roman" w:hAnsi="Times New Roman" w:cs="Times New Roman"/>
          <w:sz w:val="24"/>
          <w:szCs w:val="24"/>
          <w:highlight w:val="yellow"/>
        </w:rPr>
        <w:t>CAPT</w:t>
      </w:r>
      <w:r w:rsidRPr="00105D4D">
        <w:rPr>
          <w:rFonts w:ascii="Times New Roman" w:hAnsi="Times New Roman" w:cs="Times New Roman"/>
          <w:sz w:val="24"/>
          <w:szCs w:val="24"/>
          <w:highlight w:val="yellow"/>
        </w:rPr>
        <w:t xml:space="preserve"> for </w:t>
      </w:r>
      <w:r w:rsidRPr="00105D4D">
        <w:rPr>
          <w:rFonts w:ascii="Times New Roman" w:hAnsi="Times New Roman" w:cs="Times New Roman"/>
          <w:sz w:val="24"/>
          <w:szCs w:val="24"/>
          <w:highlight w:val="yellow"/>
          <w:u w:val="single"/>
        </w:rPr>
        <w:t>your</w:t>
      </w:r>
      <w:r w:rsidRPr="00105D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05D4D">
        <w:rPr>
          <w:rFonts w:ascii="Times New Roman" w:hAnsi="Times New Roman" w:cs="Times New Roman"/>
          <w:sz w:val="24"/>
          <w:szCs w:val="24"/>
          <w:highlight w:val="yellow"/>
          <w:u w:val="single"/>
        </w:rPr>
        <w:t>Sector</w:t>
      </w:r>
      <w:r w:rsidR="00A817E7" w:rsidRPr="00105D4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B0E9E" w:rsidRPr="00105D4D">
        <w:rPr>
          <w:rFonts w:ascii="Times New Roman" w:hAnsi="Times New Roman" w:cs="Times New Roman"/>
          <w:sz w:val="24"/>
          <w:szCs w:val="24"/>
          <w:highlight w:val="yellow"/>
          <w:u w:val="single"/>
        </w:rPr>
        <w:t>only</w:t>
      </w:r>
      <w:r w:rsidRPr="00105D4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50650722" w14:textId="77777777" w:rsidR="00533E79" w:rsidRDefault="00533E79" w:rsidP="00C034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C18A3D" w14:textId="3F17E730" w:rsidR="00AF7C19" w:rsidRPr="00366226" w:rsidRDefault="002D3E59" w:rsidP="002D3E59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48E">
        <w:rPr>
          <w:rFonts w:ascii="Times New Roman" w:hAnsi="Times New Roman" w:cs="Times New Roman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>S</w:t>
      </w:r>
      <w:r w:rsidR="000E548E" w:rsidRPr="00366226">
        <w:rPr>
          <w:rFonts w:cstheme="minorHAnsi"/>
          <w:sz w:val="24"/>
          <w:szCs w:val="24"/>
        </w:rPr>
        <w:t>VA</w:t>
      </w:r>
      <w:r w:rsidR="00F256EF" w:rsidRPr="00366226">
        <w:rPr>
          <w:rFonts w:cstheme="minorHAnsi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ab/>
      </w:r>
      <w:r w:rsidR="008D5718" w:rsidRPr="00366226">
        <w:rPr>
          <w:rFonts w:cstheme="minorHAnsi"/>
          <w:sz w:val="24"/>
          <w:szCs w:val="24"/>
        </w:rPr>
        <w:t xml:space="preserve">Dave Gamble </w:t>
      </w:r>
      <w:r w:rsidR="00AF7C19" w:rsidRPr="00366226">
        <w:rPr>
          <w:rFonts w:cstheme="minorHAnsi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ab/>
      </w:r>
      <w:hyperlink r:id="rId8" w:history="1">
        <w:r w:rsidR="00900802" w:rsidRPr="00F06106">
          <w:rPr>
            <w:rStyle w:val="Hyperlink"/>
            <w:rFonts w:cstheme="minorHAnsi"/>
            <w:sz w:val="24"/>
            <w:szCs w:val="24"/>
          </w:rPr>
          <w:t>dhgamble.aux@gmail.com</w:t>
        </w:r>
      </w:hyperlink>
      <w:r w:rsidR="00900802">
        <w:rPr>
          <w:rFonts w:cstheme="minorHAnsi"/>
          <w:sz w:val="24"/>
          <w:szCs w:val="24"/>
        </w:rPr>
        <w:t xml:space="preserve"> </w:t>
      </w:r>
    </w:p>
    <w:p w14:paraId="0C276E44" w14:textId="5EBBB359" w:rsidR="002D3E59" w:rsidRPr="00366226" w:rsidRDefault="002D3E59" w:rsidP="00AF7C19">
      <w:pPr>
        <w:ind w:firstLine="720"/>
        <w:rPr>
          <w:rFonts w:cstheme="minorHAnsi"/>
          <w:sz w:val="24"/>
          <w:szCs w:val="24"/>
        </w:rPr>
      </w:pPr>
      <w:r w:rsidRPr="00366226">
        <w:rPr>
          <w:rFonts w:cstheme="minorHAnsi"/>
          <w:sz w:val="24"/>
          <w:szCs w:val="24"/>
        </w:rPr>
        <w:t>SM-NCR</w:t>
      </w:r>
      <w:r w:rsidRPr="00366226">
        <w:rPr>
          <w:rFonts w:cstheme="minorHAnsi"/>
          <w:sz w:val="24"/>
          <w:szCs w:val="24"/>
        </w:rPr>
        <w:tab/>
      </w:r>
      <w:r w:rsidR="0060183A" w:rsidRPr="00366226">
        <w:rPr>
          <w:rFonts w:cstheme="minorHAnsi"/>
          <w:sz w:val="24"/>
          <w:szCs w:val="24"/>
        </w:rPr>
        <w:t>Nick Lomangino</w:t>
      </w:r>
      <w:r w:rsidR="006F0F50" w:rsidRPr="00366226">
        <w:rPr>
          <w:rFonts w:cstheme="minorHAnsi"/>
          <w:sz w:val="24"/>
          <w:szCs w:val="24"/>
        </w:rPr>
        <w:tab/>
      </w:r>
      <w:hyperlink r:id="rId9" w:history="1">
        <w:r w:rsidR="00900802" w:rsidRPr="00F06106">
          <w:rPr>
            <w:rStyle w:val="Hyperlink"/>
            <w:rFonts w:cstheme="minorHAnsi"/>
            <w:sz w:val="24"/>
            <w:szCs w:val="24"/>
          </w:rPr>
          <w:t>auxloman@gmail.com</w:t>
        </w:r>
      </w:hyperlink>
      <w:r w:rsidR="00900802">
        <w:rPr>
          <w:rFonts w:cstheme="minorHAnsi"/>
          <w:sz w:val="24"/>
          <w:szCs w:val="24"/>
        </w:rPr>
        <w:t xml:space="preserve"> </w:t>
      </w:r>
      <w:r w:rsidR="00084C41" w:rsidRPr="00366226">
        <w:rPr>
          <w:rFonts w:cstheme="minorHAnsi"/>
          <w:sz w:val="24"/>
          <w:szCs w:val="24"/>
        </w:rPr>
        <w:t xml:space="preserve"> </w:t>
      </w:r>
    </w:p>
    <w:p w14:paraId="5FBDD6BB" w14:textId="4AE48469" w:rsidR="002D3E59" w:rsidRPr="00366226" w:rsidRDefault="002D3E59" w:rsidP="002D3E59">
      <w:pPr>
        <w:rPr>
          <w:rFonts w:cstheme="minorHAnsi"/>
          <w:i/>
          <w:sz w:val="24"/>
          <w:szCs w:val="24"/>
        </w:rPr>
      </w:pPr>
      <w:r w:rsidRPr="00366226">
        <w:rPr>
          <w:rFonts w:cstheme="minorHAnsi"/>
          <w:i/>
          <w:sz w:val="24"/>
          <w:szCs w:val="24"/>
        </w:rPr>
        <w:t xml:space="preserve">  </w:t>
      </w:r>
      <w:r w:rsidR="00AF7C19" w:rsidRPr="00366226">
        <w:rPr>
          <w:rFonts w:cstheme="minorHAnsi"/>
          <w:i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>SNC</w:t>
      </w:r>
      <w:r w:rsidRPr="00366226">
        <w:rPr>
          <w:rFonts w:cstheme="minorHAnsi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ab/>
      </w:r>
      <w:r w:rsidR="008D5718" w:rsidRPr="00366226">
        <w:rPr>
          <w:rFonts w:cstheme="minorHAnsi"/>
          <w:sz w:val="24"/>
          <w:szCs w:val="24"/>
        </w:rPr>
        <w:t xml:space="preserve">Joe Nemeth                 </w:t>
      </w:r>
      <w:r w:rsidR="00366226">
        <w:rPr>
          <w:rFonts w:cstheme="minorHAnsi"/>
          <w:sz w:val="24"/>
          <w:szCs w:val="24"/>
        </w:rPr>
        <w:t xml:space="preserve"> </w:t>
      </w:r>
      <w:hyperlink r:id="rId10" w:history="1">
        <w:r w:rsidR="00900802" w:rsidRPr="00F06106">
          <w:rPr>
            <w:rStyle w:val="Hyperlink"/>
            <w:rFonts w:cstheme="minorHAnsi"/>
            <w:sz w:val="24"/>
            <w:szCs w:val="24"/>
          </w:rPr>
          <w:t>joenemeth2284@gmail.com</w:t>
        </w:r>
      </w:hyperlink>
      <w:r w:rsidR="00900802">
        <w:rPr>
          <w:rFonts w:cstheme="minorHAnsi"/>
          <w:sz w:val="24"/>
          <w:szCs w:val="24"/>
        </w:rPr>
        <w:t xml:space="preserve"> </w:t>
      </w:r>
    </w:p>
    <w:p w14:paraId="10E3AE56" w14:textId="77777777" w:rsidR="00F32A12" w:rsidRPr="00366226" w:rsidRDefault="00F32A12" w:rsidP="00C0347A">
      <w:pPr>
        <w:spacing w:line="240" w:lineRule="auto"/>
        <w:rPr>
          <w:rFonts w:cstheme="minorHAnsi"/>
          <w:sz w:val="24"/>
          <w:szCs w:val="24"/>
        </w:rPr>
      </w:pPr>
    </w:p>
    <w:p w14:paraId="6B8A052B" w14:textId="5A630726" w:rsidR="00533E79" w:rsidRPr="00366226" w:rsidRDefault="000E31F4" w:rsidP="00A27AE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66226">
        <w:rPr>
          <w:rFonts w:cstheme="minorHAnsi"/>
          <w:sz w:val="24"/>
          <w:szCs w:val="24"/>
        </w:rPr>
        <w:t>DSO-SR</w:t>
      </w:r>
      <w:r w:rsidRPr="00366226">
        <w:rPr>
          <w:rFonts w:cstheme="minorHAnsi"/>
          <w:sz w:val="24"/>
          <w:szCs w:val="24"/>
        </w:rPr>
        <w:tab/>
      </w:r>
      <w:r w:rsidR="00CC71C3" w:rsidRPr="00366226">
        <w:rPr>
          <w:rFonts w:cstheme="minorHAnsi"/>
          <w:sz w:val="24"/>
          <w:szCs w:val="24"/>
        </w:rPr>
        <w:t>David Dieterich</w:t>
      </w:r>
      <w:r w:rsidR="00CC71C3" w:rsidRPr="00366226">
        <w:rPr>
          <w:rFonts w:cstheme="minorHAnsi"/>
          <w:sz w:val="24"/>
          <w:szCs w:val="24"/>
        </w:rPr>
        <w:tab/>
      </w:r>
      <w:hyperlink r:id="rId11" w:history="1">
        <w:r w:rsidR="00900802" w:rsidRPr="00900802">
          <w:rPr>
            <w:rStyle w:val="Hyperlink"/>
            <w:sz w:val="24"/>
            <w:szCs w:val="24"/>
          </w:rPr>
          <w:t>dd@virginianorthern.com</w:t>
        </w:r>
      </w:hyperlink>
      <w:r w:rsidR="00900802">
        <w:t xml:space="preserve"> </w:t>
      </w:r>
      <w:r w:rsidR="0090080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</w:t>
      </w:r>
      <w:r w:rsidR="00084C41" w:rsidRPr="00366226">
        <w:rPr>
          <w:rFonts w:cstheme="minorHAnsi"/>
          <w:sz w:val="24"/>
          <w:szCs w:val="24"/>
        </w:rPr>
        <w:t xml:space="preserve"> </w:t>
      </w:r>
    </w:p>
    <w:p w14:paraId="633CB3F8" w14:textId="4EBE9C13" w:rsidR="00533E79" w:rsidRPr="00366226" w:rsidRDefault="00663497" w:rsidP="00CC764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66226">
        <w:rPr>
          <w:rFonts w:cstheme="minorHAnsi"/>
          <w:sz w:val="24"/>
          <w:szCs w:val="24"/>
        </w:rPr>
        <w:t>DCO</w:t>
      </w:r>
      <w:r w:rsidRPr="00366226">
        <w:rPr>
          <w:rFonts w:cstheme="minorHAnsi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ab/>
      </w:r>
      <w:r w:rsidR="00AF7C19" w:rsidRPr="00366226">
        <w:rPr>
          <w:rFonts w:cstheme="minorHAnsi"/>
          <w:sz w:val="24"/>
          <w:szCs w:val="24"/>
        </w:rPr>
        <w:t>John Krogmann</w:t>
      </w:r>
      <w:r w:rsidR="002D3E59" w:rsidRPr="00366226">
        <w:rPr>
          <w:rFonts w:cstheme="minorHAnsi"/>
          <w:sz w:val="24"/>
          <w:szCs w:val="24"/>
        </w:rPr>
        <w:tab/>
      </w:r>
      <w:hyperlink r:id="rId12" w:history="1">
        <w:r w:rsidR="00900802" w:rsidRPr="00F06106">
          <w:rPr>
            <w:rStyle w:val="Hyperlink"/>
            <w:rFonts w:cstheme="minorHAnsi"/>
            <w:sz w:val="24"/>
            <w:szCs w:val="24"/>
          </w:rPr>
          <w:t>dcokrogmann@gmail.com</w:t>
        </w:r>
      </w:hyperlink>
      <w:r w:rsidR="00900802">
        <w:rPr>
          <w:rFonts w:cstheme="minorHAnsi"/>
          <w:sz w:val="24"/>
          <w:szCs w:val="24"/>
        </w:rPr>
        <w:t xml:space="preserve"> </w:t>
      </w:r>
    </w:p>
    <w:p w14:paraId="314C9C9C" w14:textId="0FC80C7B" w:rsidR="00533E79" w:rsidRPr="00366226" w:rsidRDefault="00F256EF" w:rsidP="00776CB7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366226">
        <w:rPr>
          <w:rFonts w:cstheme="minorHAnsi"/>
          <w:sz w:val="24"/>
          <w:szCs w:val="24"/>
        </w:rPr>
        <w:t>DCO</w:t>
      </w:r>
      <w:r w:rsidR="008D5718" w:rsidRPr="00366226">
        <w:rPr>
          <w:rFonts w:cstheme="minorHAnsi"/>
          <w:sz w:val="24"/>
          <w:szCs w:val="24"/>
        </w:rPr>
        <w:t>S</w:t>
      </w:r>
      <w:r w:rsidRPr="00366226">
        <w:rPr>
          <w:rFonts w:cstheme="minorHAnsi"/>
          <w:sz w:val="24"/>
          <w:szCs w:val="24"/>
        </w:rPr>
        <w:tab/>
      </w:r>
      <w:r w:rsidRPr="00366226">
        <w:rPr>
          <w:rFonts w:cstheme="minorHAnsi"/>
          <w:sz w:val="24"/>
          <w:szCs w:val="24"/>
        </w:rPr>
        <w:tab/>
      </w:r>
      <w:r w:rsidR="008D5718" w:rsidRPr="00366226">
        <w:rPr>
          <w:rFonts w:cstheme="minorHAnsi"/>
          <w:sz w:val="24"/>
          <w:szCs w:val="24"/>
        </w:rPr>
        <w:t xml:space="preserve">Jim Thomas                </w:t>
      </w:r>
      <w:r w:rsidR="00366226">
        <w:rPr>
          <w:rFonts w:cstheme="minorHAnsi"/>
          <w:sz w:val="24"/>
          <w:szCs w:val="24"/>
        </w:rPr>
        <w:t xml:space="preserve">  </w:t>
      </w:r>
      <w:r w:rsidR="008D5718" w:rsidRPr="00366226">
        <w:rPr>
          <w:rFonts w:cstheme="minorHAnsi"/>
          <w:sz w:val="24"/>
          <w:szCs w:val="24"/>
        </w:rPr>
        <w:t xml:space="preserve"> </w:t>
      </w:r>
      <w:hyperlink r:id="rId13" w:history="1">
        <w:r w:rsidR="00900802" w:rsidRPr="00F06106">
          <w:rPr>
            <w:rStyle w:val="Hyperlink"/>
            <w:rFonts w:cstheme="minorHAnsi"/>
            <w:sz w:val="24"/>
            <w:szCs w:val="24"/>
          </w:rPr>
          <w:t>jetatbay@va.metrocast.net</w:t>
        </w:r>
      </w:hyperlink>
      <w:r w:rsidR="00900802">
        <w:rPr>
          <w:rFonts w:cstheme="minorHAnsi"/>
          <w:sz w:val="24"/>
          <w:szCs w:val="24"/>
        </w:rPr>
        <w:t xml:space="preserve"> </w:t>
      </w:r>
    </w:p>
    <w:p w14:paraId="6320D0DB" w14:textId="6AB0CB3D" w:rsidR="00F256EF" w:rsidRPr="00366226" w:rsidRDefault="00F256EF" w:rsidP="000E548E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66226">
        <w:rPr>
          <w:rFonts w:cstheme="minorHAnsi"/>
          <w:sz w:val="24"/>
          <w:szCs w:val="24"/>
        </w:rPr>
        <w:t>DIRAUX</w:t>
      </w:r>
      <w:r w:rsidRPr="00366226">
        <w:rPr>
          <w:rFonts w:cstheme="minorHAnsi"/>
          <w:sz w:val="24"/>
          <w:szCs w:val="24"/>
        </w:rPr>
        <w:tab/>
      </w:r>
      <w:r w:rsidR="00745D51" w:rsidRPr="00366226">
        <w:rPr>
          <w:rFonts w:cstheme="minorHAnsi"/>
          <w:sz w:val="24"/>
          <w:szCs w:val="24"/>
        </w:rPr>
        <w:t xml:space="preserve">Shared </w:t>
      </w:r>
      <w:r w:rsidRPr="00366226">
        <w:rPr>
          <w:rFonts w:cstheme="minorHAnsi"/>
          <w:sz w:val="24"/>
          <w:szCs w:val="24"/>
        </w:rPr>
        <w:t>Mailbox</w:t>
      </w:r>
      <w:r w:rsidRPr="00366226">
        <w:rPr>
          <w:rFonts w:cstheme="minorHAnsi"/>
          <w:sz w:val="24"/>
          <w:szCs w:val="24"/>
        </w:rPr>
        <w:tab/>
      </w:r>
      <w:hyperlink r:id="rId14" w:history="1">
        <w:r w:rsidR="00900802" w:rsidRPr="00F06106">
          <w:rPr>
            <w:rStyle w:val="Hyperlink"/>
            <w:rFonts w:eastAsia="Times New Roman" w:cstheme="minorHAnsi"/>
            <w:sz w:val="24"/>
            <w:szCs w:val="24"/>
          </w:rPr>
          <w:t>D05-SMB-D5-DIRAUX@uscg.mil</w:t>
        </w:r>
      </w:hyperlink>
      <w:r w:rsidR="00900802">
        <w:rPr>
          <w:rFonts w:eastAsia="Times New Roman" w:cstheme="minorHAnsi"/>
          <w:sz w:val="24"/>
          <w:szCs w:val="24"/>
        </w:rPr>
        <w:t xml:space="preserve"> </w:t>
      </w:r>
      <w:r w:rsidR="003570B4" w:rsidRPr="00366226">
        <w:rPr>
          <w:rFonts w:eastAsia="Times New Roman" w:cstheme="minorHAnsi"/>
          <w:sz w:val="24"/>
          <w:szCs w:val="24"/>
        </w:rPr>
        <w:t xml:space="preserve"> </w:t>
      </w:r>
    </w:p>
    <w:p w14:paraId="7CF946A2" w14:textId="77777777" w:rsidR="00663497" w:rsidRPr="00993872" w:rsidRDefault="00663497" w:rsidP="00C0347A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0217B655" w14:textId="3A32CA4D" w:rsidR="00663497" w:rsidRPr="00145978" w:rsidRDefault="00F32A12" w:rsidP="00F256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Approved </w:t>
      </w:r>
      <w:r w:rsidR="00902B87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f</w:t>
      </w:r>
      <w:r w:rsidR="001C65BF" w:rsidRPr="00F32A12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lotilla</w:t>
      </w:r>
      <w:r w:rsidR="00663497" w:rsidRPr="00F32A12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finance reports</w:t>
      </w:r>
      <w:r w:rsidR="0066349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sent to</w:t>
      </w:r>
      <w:r w:rsidR="001C65BF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your DCDR</w:t>
      </w:r>
      <w:r w:rsidR="00B13E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</w:t>
      </w:r>
      <w:r w:rsidR="000507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to </w:t>
      </w:r>
      <w:r w:rsidR="00902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your </w:t>
      </w:r>
      <w:r w:rsidR="00B13E5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SO-FN</w:t>
      </w:r>
    </w:p>
    <w:p w14:paraId="62BA898F" w14:textId="77777777" w:rsidR="00663497" w:rsidRDefault="00F32A12" w:rsidP="00F256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Approved </w:t>
      </w:r>
      <w:r w:rsidR="00902B87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d</w:t>
      </w:r>
      <w:r w:rsidR="001C65BF" w:rsidRPr="00F32A12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ivision finance reports</w:t>
      </w:r>
      <w:r w:rsidR="001C65BF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sent to: </w:t>
      </w:r>
      <w:r w:rsidR="00DB1BF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DSO-FN Brian</w:t>
      </w:r>
      <w:r w:rsidR="0066349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Gritte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B1BF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902B87" w:rsidRPr="00902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briangritte@cox.net</w:t>
      </w:r>
      <w:r w:rsidR="00DB1BF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902B8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[see note 2.]</w:t>
      </w:r>
      <w:r w:rsidR="00663497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14:paraId="293C1303" w14:textId="77777777" w:rsidR="00533E79" w:rsidRPr="00145978" w:rsidRDefault="00533E79" w:rsidP="00C0347A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0B21F54" w14:textId="77777777" w:rsidR="00896616" w:rsidRPr="00145978" w:rsidRDefault="006E0415" w:rsidP="00582DDA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Note</w:t>
      </w:r>
      <w:r w:rsidR="00896616"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</w:p>
    <w:p w14:paraId="4C6886B2" w14:textId="429087B9" w:rsidR="00582DDA" w:rsidRDefault="00A5593F" w:rsidP="00622A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A2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Approved</w:t>
      </w:r>
      <w:r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</w:t>
      </w:r>
      <w:r w:rsidR="006E041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inutes </w:t>
      </w:r>
      <w:r w:rsidR="0022502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="00225025" w:rsidRPr="00622A2F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approved</w:t>
      </w:r>
      <w:r w:rsidR="0022502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finance reports </w:t>
      </w:r>
      <w:r w:rsidR="006E041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are to be forwarded </w:t>
      </w:r>
      <w:r w:rsid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promptly after</w:t>
      </w:r>
      <w:r w:rsidR="006E041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2502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6E041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meeting</w:t>
      </w:r>
      <w:r w:rsidR="00960EE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during </w:t>
      </w:r>
      <w:r w:rsidR="0022502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which they were approved</w:t>
      </w:r>
      <w:r w:rsidR="006E0415" w:rsidRPr="00622A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If for some reason a regularly scheduled meeting does </w:t>
      </w:r>
      <w:r w:rsidR="00225025" w:rsidRPr="00622A2F">
        <w:rPr>
          <w:rFonts w:ascii="Times New Roman" w:hAnsi="Times New Roman" w:cs="Times New Roman"/>
          <w:sz w:val="24"/>
          <w:szCs w:val="24"/>
        </w:rPr>
        <w:t>not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occur, send </w:t>
      </w:r>
      <w:r w:rsidR="00EE11C0">
        <w:rPr>
          <w:rFonts w:ascii="Times New Roman" w:hAnsi="Times New Roman" w:cs="Times New Roman"/>
          <w:sz w:val="24"/>
          <w:szCs w:val="24"/>
        </w:rPr>
        <w:t xml:space="preserve">the </w:t>
      </w:r>
      <w:r w:rsidR="00366226">
        <w:rPr>
          <w:rFonts w:ascii="Times New Roman" w:hAnsi="Times New Roman" w:cs="Times New Roman"/>
          <w:sz w:val="24"/>
          <w:szCs w:val="24"/>
        </w:rPr>
        <w:t xml:space="preserve">new </w:t>
      </w:r>
      <w:r w:rsidR="00EE11C0">
        <w:rPr>
          <w:rFonts w:ascii="Times New Roman" w:hAnsi="Times New Roman" w:cs="Times New Roman"/>
          <w:sz w:val="24"/>
          <w:szCs w:val="24"/>
        </w:rPr>
        <w:t>Form 70</w:t>
      </w:r>
      <w:r w:rsidR="00C5184D">
        <w:rPr>
          <w:rFonts w:ascii="Times New Roman" w:hAnsi="Times New Roman" w:cs="Times New Roman"/>
          <w:sz w:val="24"/>
          <w:szCs w:val="24"/>
        </w:rPr>
        <w:t>00</w:t>
      </w:r>
      <w:r w:rsidR="00EE11C0">
        <w:rPr>
          <w:rFonts w:ascii="Times New Roman" w:hAnsi="Times New Roman" w:cs="Times New Roman"/>
          <w:sz w:val="24"/>
          <w:szCs w:val="24"/>
        </w:rPr>
        <w:t xml:space="preserve"> </w:t>
      </w:r>
      <w:r w:rsidR="00582DDA" w:rsidRPr="00622A2F">
        <w:rPr>
          <w:rFonts w:ascii="Times New Roman" w:hAnsi="Times New Roman" w:cs="Times New Roman"/>
          <w:sz w:val="24"/>
          <w:szCs w:val="24"/>
        </w:rPr>
        <w:t>stating that t</w:t>
      </w:r>
      <w:r w:rsidR="00225025" w:rsidRPr="00622A2F">
        <w:rPr>
          <w:rFonts w:ascii="Times New Roman" w:hAnsi="Times New Roman" w:cs="Times New Roman"/>
          <w:sz w:val="24"/>
          <w:szCs w:val="24"/>
        </w:rPr>
        <w:t>he meeting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did not occur and that</w:t>
      </w:r>
      <w:r w:rsidR="00225025" w:rsidRPr="00622A2F">
        <w:rPr>
          <w:rFonts w:ascii="Times New Roman" w:hAnsi="Times New Roman" w:cs="Times New Roman"/>
          <w:sz w:val="24"/>
          <w:szCs w:val="24"/>
        </w:rPr>
        <w:t xml:space="preserve"> the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minutes</w:t>
      </w:r>
      <w:r w:rsidR="00225025" w:rsidRPr="00622A2F">
        <w:rPr>
          <w:rFonts w:ascii="Times New Roman" w:hAnsi="Times New Roman" w:cs="Times New Roman"/>
          <w:sz w:val="24"/>
          <w:szCs w:val="24"/>
        </w:rPr>
        <w:t xml:space="preserve"> and finance report </w:t>
      </w:r>
      <w:r w:rsidR="00582DDA" w:rsidRPr="00622A2F">
        <w:rPr>
          <w:rFonts w:ascii="Times New Roman" w:hAnsi="Times New Roman" w:cs="Times New Roman"/>
          <w:sz w:val="24"/>
          <w:szCs w:val="24"/>
        </w:rPr>
        <w:t>will be approved at the next</w:t>
      </w:r>
      <w:r w:rsidR="00960EEB">
        <w:rPr>
          <w:rFonts w:ascii="Times New Roman" w:hAnsi="Times New Roman" w:cs="Times New Roman"/>
          <w:sz w:val="24"/>
          <w:szCs w:val="24"/>
        </w:rPr>
        <w:t xml:space="preserve"> regularly scheduled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meeting.  Or, if a meeting failed to have a quorum present and meeting minutes </w:t>
      </w:r>
      <w:r w:rsidR="00225025" w:rsidRPr="00622A2F">
        <w:rPr>
          <w:rFonts w:ascii="Times New Roman" w:hAnsi="Times New Roman" w:cs="Times New Roman"/>
          <w:sz w:val="24"/>
          <w:szCs w:val="24"/>
        </w:rPr>
        <w:t xml:space="preserve">and finance report 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could not be approved, send </w:t>
      </w:r>
      <w:r w:rsidR="00EE11C0">
        <w:rPr>
          <w:rFonts w:ascii="Times New Roman" w:hAnsi="Times New Roman" w:cs="Times New Roman"/>
          <w:sz w:val="24"/>
          <w:szCs w:val="24"/>
        </w:rPr>
        <w:t xml:space="preserve">the </w:t>
      </w:r>
      <w:r w:rsidR="00366226">
        <w:rPr>
          <w:rFonts w:ascii="Times New Roman" w:hAnsi="Times New Roman" w:cs="Times New Roman"/>
          <w:sz w:val="24"/>
          <w:szCs w:val="24"/>
        </w:rPr>
        <w:t xml:space="preserve">new </w:t>
      </w:r>
      <w:r w:rsidR="00EE11C0">
        <w:rPr>
          <w:rFonts w:ascii="Times New Roman" w:hAnsi="Times New Roman" w:cs="Times New Roman"/>
          <w:sz w:val="24"/>
          <w:szCs w:val="24"/>
        </w:rPr>
        <w:t>Form 70</w:t>
      </w:r>
      <w:r w:rsidR="00C5184D">
        <w:rPr>
          <w:rFonts w:ascii="Times New Roman" w:hAnsi="Times New Roman" w:cs="Times New Roman"/>
          <w:sz w:val="24"/>
          <w:szCs w:val="24"/>
        </w:rPr>
        <w:t>00 (I will accept the current 7017 form, but ask that transition to the 7000 be done during the year)</w:t>
      </w:r>
      <w:r w:rsidR="00EE11C0">
        <w:rPr>
          <w:rFonts w:ascii="Times New Roman" w:hAnsi="Times New Roman" w:cs="Times New Roman"/>
          <w:sz w:val="24"/>
          <w:szCs w:val="24"/>
        </w:rPr>
        <w:t xml:space="preserve"> </w:t>
      </w:r>
      <w:r w:rsidR="00582DDA" w:rsidRPr="00622A2F">
        <w:rPr>
          <w:rFonts w:ascii="Times New Roman" w:hAnsi="Times New Roman" w:cs="Times New Roman"/>
          <w:sz w:val="24"/>
          <w:szCs w:val="24"/>
        </w:rPr>
        <w:t>stating that a quorum was not present and the</w:t>
      </w:r>
      <w:r w:rsidR="00DE346B" w:rsidRPr="00622A2F">
        <w:rPr>
          <w:rFonts w:ascii="Times New Roman" w:hAnsi="Times New Roman" w:cs="Times New Roman"/>
          <w:sz w:val="24"/>
          <w:szCs w:val="24"/>
        </w:rPr>
        <w:t xml:space="preserve"> minutes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</w:t>
      </w:r>
      <w:r w:rsidR="00225025" w:rsidRPr="00622A2F">
        <w:rPr>
          <w:rFonts w:ascii="Times New Roman" w:hAnsi="Times New Roman" w:cs="Times New Roman"/>
          <w:sz w:val="24"/>
          <w:szCs w:val="24"/>
        </w:rPr>
        <w:t xml:space="preserve">and finance report 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will be approved at the next </w:t>
      </w:r>
      <w:r w:rsidR="00960EEB">
        <w:rPr>
          <w:rFonts w:ascii="Times New Roman" w:hAnsi="Times New Roman" w:cs="Times New Roman"/>
          <w:sz w:val="24"/>
          <w:szCs w:val="24"/>
        </w:rPr>
        <w:t xml:space="preserve">regularly scheduled </w:t>
      </w:r>
      <w:r w:rsidR="00582DDA" w:rsidRPr="00622A2F">
        <w:rPr>
          <w:rFonts w:ascii="Times New Roman" w:hAnsi="Times New Roman" w:cs="Times New Roman"/>
          <w:sz w:val="24"/>
          <w:szCs w:val="24"/>
        </w:rPr>
        <w:t>meeting.</w:t>
      </w:r>
    </w:p>
    <w:p w14:paraId="610448CF" w14:textId="77777777" w:rsidR="004853A3" w:rsidRPr="00145978" w:rsidRDefault="004853A3" w:rsidP="00622A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SO-FN will maintain a record of </w:t>
      </w:r>
      <w:r w:rsidRPr="0014597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approved</w:t>
      </w: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FSO-FN reports. The SO-FN will forward the </w:t>
      </w:r>
      <w:r w:rsidRPr="0014597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approved</w:t>
      </w: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45978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division financial reports</w:t>
      </w:r>
      <w:r w:rsidRPr="001459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the DSO-FN within 15 days following the approval. This will be accompanied with a statement that all flotilla reports are up to date and/or comments as to what action is being taken to bring flotilla reporting up to date.</w:t>
      </w:r>
    </w:p>
    <w:p w14:paraId="7C6A12F3" w14:textId="5682D832" w:rsidR="006E0415" w:rsidRDefault="000D21E7" w:rsidP="00622A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A2F">
        <w:rPr>
          <w:rFonts w:ascii="Times New Roman" w:hAnsi="Times New Roman" w:cs="Times New Roman"/>
          <w:sz w:val="24"/>
          <w:szCs w:val="24"/>
        </w:rPr>
        <w:t>When forwarding minutes, please use the email subject line</w:t>
      </w:r>
      <w:r w:rsidR="00192B01" w:rsidRPr="00622A2F">
        <w:rPr>
          <w:rFonts w:ascii="Times New Roman" w:hAnsi="Times New Roman" w:cs="Times New Roman"/>
          <w:sz w:val="24"/>
          <w:szCs w:val="24"/>
        </w:rPr>
        <w:t xml:space="preserve"> </w:t>
      </w:r>
      <w:r w:rsidRPr="00622A2F">
        <w:rPr>
          <w:rFonts w:ascii="Times New Roman" w:hAnsi="Times New Roman" w:cs="Times New Roman"/>
          <w:sz w:val="24"/>
          <w:szCs w:val="24"/>
        </w:rPr>
        <w:t xml:space="preserve">to note </w:t>
      </w:r>
      <w:r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unit </w:t>
      </w:r>
      <w:r w:rsidR="00DD5DFB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>number</w:t>
      </w:r>
      <w:r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>, month &amp; year</w:t>
      </w:r>
      <w:r w:rsidRPr="00622A2F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A5593F" w:rsidRPr="00622A2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5593F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(EXAMPLE: Approved Minutes Flotilla </w:t>
      </w:r>
      <w:r w:rsidR="005E4B86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>XX</w:t>
      </w:r>
      <w:r w:rsidR="00A5593F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-XX </w:t>
      </w:r>
      <w:r w:rsidR="00885A34">
        <w:rPr>
          <w:rStyle w:val="Strong"/>
          <w:rFonts w:ascii="Times New Roman" w:hAnsi="Times New Roman" w:cs="Times New Roman"/>
          <w:b w:val="0"/>
          <w:sz w:val="24"/>
          <w:szCs w:val="24"/>
        </w:rPr>
        <w:t>November</w:t>
      </w:r>
      <w:r w:rsidR="00A5593F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E548E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7B4037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533E7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meeting</w:t>
      </w:r>
      <w:r w:rsidR="00A5593F" w:rsidRPr="00622A2F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582DDA" w:rsidRPr="00622A2F">
        <w:rPr>
          <w:rFonts w:ascii="Times New Roman" w:hAnsi="Times New Roman" w:cs="Times New Roman"/>
          <w:sz w:val="24"/>
          <w:szCs w:val="24"/>
        </w:rPr>
        <w:t xml:space="preserve"> </w:t>
      </w:r>
      <w:r w:rsidR="00622A2F" w:rsidRPr="00622A2F">
        <w:rPr>
          <w:rFonts w:ascii="Times New Roman" w:hAnsi="Times New Roman" w:cs="Times New Roman"/>
          <w:sz w:val="24"/>
          <w:szCs w:val="24"/>
        </w:rPr>
        <w:t xml:space="preserve">Please use </w:t>
      </w:r>
      <w:r w:rsidR="00590970">
        <w:rPr>
          <w:rFonts w:ascii="Times New Roman" w:hAnsi="Times New Roman" w:cs="Times New Roman"/>
          <w:sz w:val="24"/>
          <w:szCs w:val="24"/>
        </w:rPr>
        <w:t xml:space="preserve">the </w:t>
      </w:r>
      <w:r w:rsidR="00622A2F" w:rsidRPr="00622A2F">
        <w:rPr>
          <w:rFonts w:ascii="Times New Roman" w:hAnsi="Times New Roman" w:cs="Times New Roman"/>
          <w:sz w:val="24"/>
          <w:szCs w:val="24"/>
        </w:rPr>
        <w:t>same</w:t>
      </w:r>
      <w:r w:rsidR="00590970">
        <w:rPr>
          <w:rFonts w:ascii="Times New Roman" w:hAnsi="Times New Roman" w:cs="Times New Roman"/>
          <w:sz w:val="24"/>
          <w:szCs w:val="24"/>
        </w:rPr>
        <w:t xml:space="preserve"> subject line </w:t>
      </w:r>
      <w:r w:rsidR="00622A2F" w:rsidRPr="00622A2F">
        <w:rPr>
          <w:rFonts w:ascii="Times New Roman" w:hAnsi="Times New Roman" w:cs="Times New Roman"/>
          <w:sz w:val="24"/>
          <w:szCs w:val="24"/>
        </w:rPr>
        <w:t>format for finance reports.</w:t>
      </w:r>
    </w:p>
    <w:p w14:paraId="0C65E7BF" w14:textId="73572BEC" w:rsidR="00F256EF" w:rsidRDefault="00622A2F" w:rsidP="005909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7E7"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="00CF1611">
        <w:rPr>
          <w:rFonts w:ascii="Times New Roman" w:hAnsi="Times New Roman" w:cs="Times New Roman"/>
          <w:b/>
          <w:sz w:val="24"/>
          <w:szCs w:val="24"/>
        </w:rPr>
        <w:t xml:space="preserve">the NEW </w:t>
      </w:r>
      <w:r w:rsidRPr="00A817E7">
        <w:rPr>
          <w:rFonts w:ascii="Times New Roman" w:hAnsi="Times New Roman" w:cs="Times New Roman"/>
          <w:b/>
          <w:sz w:val="24"/>
          <w:szCs w:val="24"/>
        </w:rPr>
        <w:t>Form 70</w:t>
      </w:r>
      <w:r w:rsidR="00C5184D">
        <w:rPr>
          <w:rFonts w:ascii="Times New Roman" w:hAnsi="Times New Roman" w:cs="Times New Roman"/>
          <w:b/>
          <w:sz w:val="24"/>
          <w:szCs w:val="24"/>
        </w:rPr>
        <w:t>00 (transition from 7017 during the year) if possible.</w:t>
      </w:r>
    </w:p>
    <w:p w14:paraId="3C783A6B" w14:textId="37C0854E" w:rsidR="00C0347A" w:rsidRDefault="00C0347A" w:rsidP="005909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submitting approved minutes,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please</w:t>
      </w:r>
      <w:r w:rsidRPr="007B4037">
        <w:rPr>
          <w:rFonts w:ascii="Times New Roman" w:hAnsi="Times New Roman" w:cs="Times New Roman"/>
          <w:sz w:val="24"/>
          <w:szCs w:val="24"/>
        </w:rPr>
        <w:t xml:space="preserve">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do</w:t>
      </w:r>
      <w:r w:rsidRPr="007B4037">
        <w:rPr>
          <w:rFonts w:ascii="Times New Roman" w:hAnsi="Times New Roman" w:cs="Times New Roman"/>
          <w:sz w:val="24"/>
          <w:szCs w:val="24"/>
        </w:rPr>
        <w:t xml:space="preserve">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so</w:t>
      </w:r>
      <w:r w:rsidRPr="007B4037">
        <w:rPr>
          <w:rFonts w:ascii="Times New Roman" w:hAnsi="Times New Roman" w:cs="Times New Roman"/>
          <w:sz w:val="24"/>
          <w:szCs w:val="24"/>
        </w:rPr>
        <w:t xml:space="preserve">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as</w:t>
      </w:r>
      <w:r w:rsidRPr="007B4037">
        <w:rPr>
          <w:rFonts w:ascii="Times New Roman" w:hAnsi="Times New Roman" w:cs="Times New Roman"/>
          <w:sz w:val="24"/>
          <w:szCs w:val="24"/>
        </w:rPr>
        <w:t xml:space="preserve">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stand-alone</w:t>
      </w:r>
      <w:r w:rsidRPr="007B4037">
        <w:rPr>
          <w:rFonts w:ascii="Times New Roman" w:hAnsi="Times New Roman" w:cs="Times New Roman"/>
          <w:sz w:val="24"/>
          <w:szCs w:val="24"/>
        </w:rPr>
        <w:t xml:space="preserve"> </w:t>
      </w:r>
      <w:r w:rsidRPr="00A817E7">
        <w:rPr>
          <w:rFonts w:ascii="Times New Roman" w:hAnsi="Times New Roman" w:cs="Times New Roman"/>
          <w:sz w:val="24"/>
          <w:szCs w:val="24"/>
          <w:u w:val="single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rather tha</w:t>
      </w:r>
      <w:r w:rsidR="00F730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included in a division / flotilla newsletter</w:t>
      </w:r>
      <w:r w:rsidR="00F7307D">
        <w:rPr>
          <w:rFonts w:ascii="Times New Roman" w:hAnsi="Times New Roman" w:cs="Times New Roman"/>
          <w:sz w:val="24"/>
          <w:szCs w:val="24"/>
        </w:rPr>
        <w:t xml:space="preserve"> or similar vehicle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17E7">
        <w:rPr>
          <w:rFonts w:ascii="Times New Roman" w:hAnsi="Times New Roman" w:cs="Times New Roman"/>
          <w:b/>
          <w:sz w:val="24"/>
          <w:szCs w:val="24"/>
        </w:rPr>
        <w:t xml:space="preserve">Also, please submit minutes in either WORD or as a </w:t>
      </w:r>
      <w:r w:rsidR="000E548E">
        <w:rPr>
          <w:rFonts w:ascii="Times New Roman" w:hAnsi="Times New Roman" w:cs="Times New Roman"/>
          <w:b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7E7">
        <w:rPr>
          <w:rFonts w:ascii="Times New Roman" w:hAnsi="Times New Roman" w:cs="Times New Roman"/>
          <w:sz w:val="24"/>
          <w:szCs w:val="24"/>
        </w:rPr>
        <w:t xml:space="preserve"> </w:t>
      </w:r>
      <w:r w:rsidR="000E548E">
        <w:rPr>
          <w:rFonts w:ascii="Times New Roman" w:hAnsi="Times New Roman" w:cs="Times New Roman"/>
          <w:sz w:val="24"/>
          <w:szCs w:val="24"/>
        </w:rPr>
        <w:t xml:space="preserve">No other format will be accepted. And, please, no </w:t>
      </w:r>
      <w:r w:rsidR="00847686">
        <w:rPr>
          <w:rFonts w:ascii="Times New Roman" w:hAnsi="Times New Roman" w:cs="Times New Roman"/>
          <w:sz w:val="24"/>
          <w:szCs w:val="24"/>
        </w:rPr>
        <w:t>photo</w:t>
      </w:r>
      <w:r w:rsidR="000E548E">
        <w:rPr>
          <w:rFonts w:ascii="Times New Roman" w:hAnsi="Times New Roman" w:cs="Times New Roman"/>
          <w:sz w:val="24"/>
          <w:szCs w:val="24"/>
        </w:rPr>
        <w:t>s.</w:t>
      </w:r>
    </w:p>
    <w:p w14:paraId="6B65DEE7" w14:textId="398DC965" w:rsidR="00C0347A" w:rsidRDefault="001C65BF" w:rsidP="00A817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47A">
        <w:rPr>
          <w:rFonts w:ascii="Times New Roman" w:hAnsi="Times New Roman" w:cs="Times New Roman"/>
          <w:sz w:val="24"/>
          <w:szCs w:val="24"/>
        </w:rPr>
        <w:t>W</w:t>
      </w:r>
      <w:r w:rsidR="00A639D3" w:rsidRPr="00C0347A">
        <w:rPr>
          <w:rFonts w:ascii="Times New Roman" w:hAnsi="Times New Roman" w:cs="Times New Roman"/>
          <w:sz w:val="24"/>
          <w:szCs w:val="24"/>
        </w:rPr>
        <w:t xml:space="preserve">hile submission of minutes and finance reports is ultimately the responsibility of the </w:t>
      </w:r>
      <w:r w:rsidR="00960EEB" w:rsidRPr="00C0347A">
        <w:rPr>
          <w:rFonts w:ascii="Times New Roman" w:hAnsi="Times New Roman" w:cs="Times New Roman"/>
          <w:sz w:val="24"/>
          <w:szCs w:val="24"/>
        </w:rPr>
        <w:t>unit leader (DCDR/FC)</w:t>
      </w:r>
      <w:r w:rsidR="00A639D3" w:rsidRPr="00C0347A">
        <w:rPr>
          <w:rFonts w:ascii="Times New Roman" w:hAnsi="Times New Roman" w:cs="Times New Roman"/>
          <w:sz w:val="24"/>
          <w:szCs w:val="24"/>
        </w:rPr>
        <w:t xml:space="preserve">, </w:t>
      </w:r>
      <w:r w:rsidR="00960EEB" w:rsidRPr="00C0347A">
        <w:rPr>
          <w:rFonts w:ascii="Times New Roman" w:hAnsi="Times New Roman" w:cs="Times New Roman"/>
          <w:sz w:val="24"/>
          <w:szCs w:val="24"/>
        </w:rPr>
        <w:t>this responsibility may be delegated to the appropriate staff officer (SO/FSO).</w:t>
      </w:r>
    </w:p>
    <w:p w14:paraId="0F73FED6" w14:textId="700414BB" w:rsidR="00201CF6" w:rsidRDefault="00201CF6" w:rsidP="00201C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10BDD51" w14:textId="62E23950" w:rsidR="00201CF6" w:rsidRPr="00806FAA" w:rsidRDefault="00CF1611" w:rsidP="00201CF6">
      <w:pPr>
        <w:pStyle w:val="ListParagraph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Version 1 2023</w:t>
      </w:r>
    </w:p>
    <w:sectPr w:rsidR="00201CF6" w:rsidRPr="00806FAA" w:rsidSect="004853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7E5C" w14:textId="77777777" w:rsidR="007140F5" w:rsidRDefault="007140F5" w:rsidP="001C65BF">
      <w:pPr>
        <w:spacing w:line="240" w:lineRule="auto"/>
      </w:pPr>
      <w:r>
        <w:separator/>
      </w:r>
    </w:p>
  </w:endnote>
  <w:endnote w:type="continuationSeparator" w:id="0">
    <w:p w14:paraId="4D294671" w14:textId="77777777" w:rsidR="007140F5" w:rsidRDefault="007140F5" w:rsidP="001C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7603" w14:textId="77777777" w:rsidR="001C65BF" w:rsidRDefault="001C6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79EC" w14:textId="77777777" w:rsidR="001C65BF" w:rsidRDefault="001C6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1615" w14:textId="77777777" w:rsidR="001C65BF" w:rsidRDefault="001C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0586" w14:textId="77777777" w:rsidR="007140F5" w:rsidRDefault="007140F5" w:rsidP="001C65BF">
      <w:pPr>
        <w:spacing w:line="240" w:lineRule="auto"/>
      </w:pPr>
      <w:r>
        <w:separator/>
      </w:r>
    </w:p>
  </w:footnote>
  <w:footnote w:type="continuationSeparator" w:id="0">
    <w:p w14:paraId="05BFE4CD" w14:textId="77777777" w:rsidR="007140F5" w:rsidRDefault="007140F5" w:rsidP="001C6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8A03" w14:textId="788BE5F2" w:rsidR="001C65BF" w:rsidRDefault="001C6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C82C" w14:textId="2A015D4A" w:rsidR="001C65BF" w:rsidRDefault="001C6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672E" w14:textId="2B690FB2" w:rsidR="001C65BF" w:rsidRDefault="001C6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512E"/>
    <w:multiLevelType w:val="hybridMultilevel"/>
    <w:tmpl w:val="0B52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027D"/>
    <w:multiLevelType w:val="hybridMultilevel"/>
    <w:tmpl w:val="507E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F73D8"/>
    <w:multiLevelType w:val="hybridMultilevel"/>
    <w:tmpl w:val="8F7ADB28"/>
    <w:lvl w:ilvl="0" w:tplc="42C030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912964">
    <w:abstractNumId w:val="0"/>
  </w:num>
  <w:num w:numId="2" w16cid:durableId="894700683">
    <w:abstractNumId w:val="2"/>
  </w:num>
  <w:num w:numId="3" w16cid:durableId="116157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6C"/>
    <w:rsid w:val="00010BE9"/>
    <w:rsid w:val="00012F8D"/>
    <w:rsid w:val="000167F4"/>
    <w:rsid w:val="000507D7"/>
    <w:rsid w:val="0005502B"/>
    <w:rsid w:val="00083D55"/>
    <w:rsid w:val="00084C41"/>
    <w:rsid w:val="00085664"/>
    <w:rsid w:val="00087C2C"/>
    <w:rsid w:val="000C4C2A"/>
    <w:rsid w:val="000C7751"/>
    <w:rsid w:val="000D21E7"/>
    <w:rsid w:val="000E31F4"/>
    <w:rsid w:val="000E548E"/>
    <w:rsid w:val="00105D4D"/>
    <w:rsid w:val="00123648"/>
    <w:rsid w:val="001265EA"/>
    <w:rsid w:val="00131F5E"/>
    <w:rsid w:val="00135988"/>
    <w:rsid w:val="00135A48"/>
    <w:rsid w:val="00145978"/>
    <w:rsid w:val="00192A0B"/>
    <w:rsid w:val="00192B01"/>
    <w:rsid w:val="001C65BF"/>
    <w:rsid w:val="001D55D0"/>
    <w:rsid w:val="001F64A5"/>
    <w:rsid w:val="00201CF6"/>
    <w:rsid w:val="00202CA7"/>
    <w:rsid w:val="00225025"/>
    <w:rsid w:val="0023053F"/>
    <w:rsid w:val="002531E8"/>
    <w:rsid w:val="002B0E9E"/>
    <w:rsid w:val="002D3E59"/>
    <w:rsid w:val="002D45CF"/>
    <w:rsid w:val="002F373E"/>
    <w:rsid w:val="00310BA1"/>
    <w:rsid w:val="00324697"/>
    <w:rsid w:val="003570B4"/>
    <w:rsid w:val="00366226"/>
    <w:rsid w:val="003B4BFD"/>
    <w:rsid w:val="0043570E"/>
    <w:rsid w:val="0048258B"/>
    <w:rsid w:val="004853A3"/>
    <w:rsid w:val="004B2793"/>
    <w:rsid w:val="004D6496"/>
    <w:rsid w:val="005175AE"/>
    <w:rsid w:val="00530DFA"/>
    <w:rsid w:val="00533E79"/>
    <w:rsid w:val="0055450A"/>
    <w:rsid w:val="00582DDA"/>
    <w:rsid w:val="00590970"/>
    <w:rsid w:val="00595D1D"/>
    <w:rsid w:val="005D0243"/>
    <w:rsid w:val="005D10F4"/>
    <w:rsid w:val="005E4B86"/>
    <w:rsid w:val="005E6B4B"/>
    <w:rsid w:val="0060183A"/>
    <w:rsid w:val="00622A2F"/>
    <w:rsid w:val="00632EBC"/>
    <w:rsid w:val="006438D9"/>
    <w:rsid w:val="0066328E"/>
    <w:rsid w:val="00663497"/>
    <w:rsid w:val="006A6AB5"/>
    <w:rsid w:val="006B21F9"/>
    <w:rsid w:val="006E0415"/>
    <w:rsid w:val="006F0F50"/>
    <w:rsid w:val="007140F5"/>
    <w:rsid w:val="00745D51"/>
    <w:rsid w:val="00746F6C"/>
    <w:rsid w:val="00773D10"/>
    <w:rsid w:val="007B4037"/>
    <w:rsid w:val="007C1DF2"/>
    <w:rsid w:val="00806FAA"/>
    <w:rsid w:val="00824782"/>
    <w:rsid w:val="00831C4C"/>
    <w:rsid w:val="00847686"/>
    <w:rsid w:val="00885A34"/>
    <w:rsid w:val="00896616"/>
    <w:rsid w:val="008D5718"/>
    <w:rsid w:val="008E54EA"/>
    <w:rsid w:val="008F5500"/>
    <w:rsid w:val="00900802"/>
    <w:rsid w:val="00902B87"/>
    <w:rsid w:val="00924F33"/>
    <w:rsid w:val="0092644E"/>
    <w:rsid w:val="00942322"/>
    <w:rsid w:val="00960EEB"/>
    <w:rsid w:val="00962F4E"/>
    <w:rsid w:val="009842B3"/>
    <w:rsid w:val="00987B31"/>
    <w:rsid w:val="00993872"/>
    <w:rsid w:val="009B5750"/>
    <w:rsid w:val="00A4125F"/>
    <w:rsid w:val="00A51276"/>
    <w:rsid w:val="00A5593F"/>
    <w:rsid w:val="00A639D3"/>
    <w:rsid w:val="00A751AD"/>
    <w:rsid w:val="00A817E7"/>
    <w:rsid w:val="00A947D9"/>
    <w:rsid w:val="00AA0D27"/>
    <w:rsid w:val="00AC5D15"/>
    <w:rsid w:val="00AD0170"/>
    <w:rsid w:val="00AD7315"/>
    <w:rsid w:val="00AE3B65"/>
    <w:rsid w:val="00AF7C19"/>
    <w:rsid w:val="00B13E59"/>
    <w:rsid w:val="00B21627"/>
    <w:rsid w:val="00B30145"/>
    <w:rsid w:val="00B37B54"/>
    <w:rsid w:val="00B41A55"/>
    <w:rsid w:val="00B73318"/>
    <w:rsid w:val="00BA2787"/>
    <w:rsid w:val="00C0347A"/>
    <w:rsid w:val="00C41341"/>
    <w:rsid w:val="00C5184D"/>
    <w:rsid w:val="00C9551B"/>
    <w:rsid w:val="00CB7503"/>
    <w:rsid w:val="00CC71C3"/>
    <w:rsid w:val="00CF1611"/>
    <w:rsid w:val="00D070B9"/>
    <w:rsid w:val="00DB1BF7"/>
    <w:rsid w:val="00DD5DFB"/>
    <w:rsid w:val="00DE346B"/>
    <w:rsid w:val="00E05146"/>
    <w:rsid w:val="00E144B1"/>
    <w:rsid w:val="00E36C5C"/>
    <w:rsid w:val="00E51217"/>
    <w:rsid w:val="00E614E4"/>
    <w:rsid w:val="00EA0880"/>
    <w:rsid w:val="00ED35CF"/>
    <w:rsid w:val="00EE11C0"/>
    <w:rsid w:val="00EE22E6"/>
    <w:rsid w:val="00F256EF"/>
    <w:rsid w:val="00F32A12"/>
    <w:rsid w:val="00F7307D"/>
    <w:rsid w:val="00F76146"/>
    <w:rsid w:val="00F82224"/>
    <w:rsid w:val="00F83302"/>
    <w:rsid w:val="00F95396"/>
    <w:rsid w:val="00FB4778"/>
    <w:rsid w:val="00FC4017"/>
    <w:rsid w:val="00FD00EB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70B1E"/>
  <w15:docId w15:val="{314C47F3-5748-4628-A685-D4F58F6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6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21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BF"/>
  </w:style>
  <w:style w:type="paragraph" w:styleId="Footer">
    <w:name w:val="footer"/>
    <w:basedOn w:val="Normal"/>
    <w:link w:val="FooterChar"/>
    <w:uiPriority w:val="99"/>
    <w:unhideWhenUsed/>
    <w:rsid w:val="001C6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E7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4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C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gamble.aux@gmail.com" TargetMode="External"/><Relationship Id="rId13" Type="http://schemas.openxmlformats.org/officeDocument/2006/relationships/hyperlink" Target="mailto:jetatbay@va.metrocast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cokrogmann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@virginianorther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enemeth2284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uxloman@gmail.com" TargetMode="External"/><Relationship Id="rId14" Type="http://schemas.openxmlformats.org/officeDocument/2006/relationships/hyperlink" Target="mailto:D05-SMB-D5-DIRAUX@uscg.m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CF16-F0D9-4303-902C-CE5087BC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Melissa McLauren</cp:lastModifiedBy>
  <cp:revision>2</cp:revision>
  <cp:lastPrinted>2020-11-14T21:26:00Z</cp:lastPrinted>
  <dcterms:created xsi:type="dcterms:W3CDTF">2023-03-20T18:36:00Z</dcterms:created>
  <dcterms:modified xsi:type="dcterms:W3CDTF">2023-03-20T18:36:00Z</dcterms:modified>
</cp:coreProperties>
</file>